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61" w:type="dxa"/>
        <w:tblInd w:w="108" w:type="dxa"/>
        <w:tblLook w:val="01E0" w:firstRow="1" w:lastRow="1" w:firstColumn="1" w:lastColumn="1" w:noHBand="0" w:noVBand="0"/>
      </w:tblPr>
      <w:tblGrid>
        <w:gridCol w:w="3960"/>
        <w:gridCol w:w="5301"/>
      </w:tblGrid>
      <w:tr w:rsidR="00F16CE2" w:rsidRPr="00D05320" w:rsidTr="00F16CE2">
        <w:tc>
          <w:tcPr>
            <w:tcW w:w="3960" w:type="dxa"/>
            <w:hideMark/>
          </w:tcPr>
          <w:p w:rsidR="00F16CE2" w:rsidRPr="00D05320" w:rsidRDefault="00F16CE2">
            <w:pPr>
              <w:jc w:val="center"/>
              <w:rPr>
                <w:rFonts w:ascii="Times New Roman" w:hAnsi="Times New Roman" w:cs="Times New Roman"/>
                <w:sz w:val="24"/>
                <w:szCs w:val="26"/>
              </w:rPr>
            </w:pPr>
            <w:r w:rsidRPr="00D05320">
              <w:rPr>
                <w:rFonts w:ascii="Times New Roman" w:hAnsi="Times New Roman" w:cs="Times New Roman"/>
                <w:sz w:val="24"/>
                <w:szCs w:val="26"/>
              </w:rPr>
              <w:t>SỞ GD&amp;ĐT BÌNH ĐỊNH</w:t>
            </w:r>
          </w:p>
          <w:p w:rsidR="00F16CE2" w:rsidRPr="00D05320" w:rsidRDefault="00F16CE2">
            <w:pPr>
              <w:jc w:val="center"/>
              <w:rPr>
                <w:rFonts w:ascii="Times New Roman" w:hAnsi="Times New Roman" w:cs="Times New Roman"/>
                <w:sz w:val="24"/>
                <w:szCs w:val="26"/>
              </w:rPr>
            </w:pPr>
            <w:r w:rsidRPr="00D05320">
              <w:rPr>
                <w:rFonts w:ascii="Times New Roman" w:hAnsi="Times New Roman" w:cs="Times New Roman"/>
                <w:b/>
                <w:bCs/>
                <w:sz w:val="26"/>
                <w:szCs w:val="26"/>
              </w:rPr>
              <w:t>TRƯỜNG THPT BÌNH DƯƠNG</w:t>
            </w:r>
          </w:p>
          <w:p w:rsidR="00F16CE2" w:rsidRPr="00D05320" w:rsidRDefault="00035428">
            <w:pPr>
              <w:jc w:val="center"/>
              <w:rPr>
                <w:rFonts w:ascii="Times New Roman" w:hAnsi="Times New Roman" w:cs="Times New Roman"/>
                <w:bCs/>
                <w:sz w:val="26"/>
                <w:szCs w:val="26"/>
              </w:rPr>
            </w:pP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250825</wp:posOffset>
                      </wp:positionH>
                      <wp:positionV relativeFrom="paragraph">
                        <wp:posOffset>40005</wp:posOffset>
                      </wp:positionV>
                      <wp:extent cx="1852295" cy="0"/>
                      <wp:effectExtent l="12700" t="11430" r="11430" b="762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2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5pt,3.15pt" to="165.6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"/>
                  </w:pict>
                </mc:Fallback>
              </mc:AlternateContent>
            </w:r>
          </w:p>
        </w:tc>
        <w:tc>
          <w:tcPr>
            <w:tcW w:w="5301" w:type="dxa"/>
            <w:hideMark/>
          </w:tcPr>
          <w:p w:rsidR="00F16CE2" w:rsidRPr="00D05320" w:rsidRDefault="00F16CE2">
            <w:pPr>
              <w:rPr>
                <w:rFonts w:ascii="Times New Roman" w:hAnsi="Times New Roman" w:cs="Times New Roman"/>
                <w:b/>
                <w:bCs/>
                <w:sz w:val="24"/>
                <w:szCs w:val="26"/>
              </w:rPr>
            </w:pPr>
            <w:r w:rsidRPr="00D05320">
              <w:rPr>
                <w:rFonts w:ascii="Times New Roman" w:hAnsi="Times New Roman" w:cs="Times New Roman"/>
                <w:b/>
                <w:bCs/>
                <w:sz w:val="24"/>
                <w:szCs w:val="26"/>
              </w:rPr>
              <w:t>CỘNG HÒA XÃ HỘI CHỦ NGHĨA VIỆT NAM</w:t>
            </w:r>
          </w:p>
          <w:p w:rsidR="00F16CE2" w:rsidRPr="00D05320" w:rsidRDefault="00F16CE2">
            <w:pPr>
              <w:jc w:val="center"/>
              <w:rPr>
                <w:rFonts w:ascii="Times New Roman" w:hAnsi="Times New Roman" w:cs="Times New Roman"/>
                <w:b/>
                <w:bCs/>
                <w:sz w:val="26"/>
                <w:szCs w:val="26"/>
              </w:rPr>
            </w:pPr>
            <w:r w:rsidRPr="00D05320">
              <w:rPr>
                <w:rFonts w:ascii="Times New Roman" w:hAnsi="Times New Roman" w:cs="Times New Roman"/>
                <w:bCs/>
                <w:sz w:val="26"/>
                <w:szCs w:val="26"/>
              </w:rPr>
              <w:t xml:space="preserve">   </w:t>
            </w:r>
            <w:r w:rsidRPr="00D05320">
              <w:rPr>
                <w:rFonts w:ascii="Times New Roman" w:hAnsi="Times New Roman" w:cs="Times New Roman"/>
                <w:b/>
                <w:bCs/>
                <w:sz w:val="26"/>
                <w:szCs w:val="26"/>
              </w:rPr>
              <w:t>Độc lập - Tự do - Hạnh phúc</w:t>
            </w:r>
          </w:p>
          <w:p w:rsidR="00F16CE2" w:rsidRPr="00D05320" w:rsidRDefault="00035428">
            <w:pPr>
              <w:rPr>
                <w:rFonts w:ascii="Times New Roman" w:hAnsi="Times New Roman" w:cs="Times New Roman"/>
                <w:bCs/>
                <w:sz w:val="26"/>
                <w:szCs w:val="26"/>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661670</wp:posOffset>
                      </wp:positionH>
                      <wp:positionV relativeFrom="paragraph">
                        <wp:posOffset>30480</wp:posOffset>
                      </wp:positionV>
                      <wp:extent cx="2025015" cy="0"/>
                      <wp:effectExtent l="13970" t="11430" r="8890" b="762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0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1pt,2.4pt" to="211.5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0g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"/>
                  </w:pict>
                </mc:Fallback>
              </mc:AlternateContent>
            </w:r>
          </w:p>
        </w:tc>
      </w:tr>
      <w:tr w:rsidR="00F16CE2" w:rsidRPr="00D05320" w:rsidTr="00F16CE2">
        <w:tc>
          <w:tcPr>
            <w:tcW w:w="3960" w:type="dxa"/>
            <w:hideMark/>
          </w:tcPr>
          <w:p w:rsidR="00F16CE2" w:rsidRPr="00D05320" w:rsidRDefault="00F16CE2" w:rsidP="0083085C">
            <w:pPr>
              <w:rPr>
                <w:rFonts w:ascii="Times New Roman" w:hAnsi="Times New Roman" w:cs="Times New Roman"/>
                <w:sz w:val="24"/>
                <w:szCs w:val="26"/>
              </w:rPr>
            </w:pPr>
            <w:r w:rsidRPr="00D05320">
              <w:rPr>
                <w:rFonts w:ascii="Times New Roman" w:hAnsi="Times New Roman" w:cs="Times New Roman"/>
                <w:bCs/>
                <w:sz w:val="26"/>
                <w:szCs w:val="26"/>
              </w:rPr>
              <w:t xml:space="preserve">          Số: 0</w:t>
            </w:r>
            <w:r w:rsidR="0083085C">
              <w:rPr>
                <w:rFonts w:ascii="Times New Roman" w:hAnsi="Times New Roman" w:cs="Times New Roman"/>
                <w:bCs/>
                <w:sz w:val="26"/>
                <w:szCs w:val="26"/>
              </w:rPr>
              <w:t>2</w:t>
            </w:r>
            <w:r w:rsidRPr="00D05320">
              <w:rPr>
                <w:rFonts w:ascii="Times New Roman" w:hAnsi="Times New Roman" w:cs="Times New Roman"/>
                <w:bCs/>
                <w:sz w:val="26"/>
                <w:szCs w:val="26"/>
              </w:rPr>
              <w:t>/KH-THPTBD</w:t>
            </w:r>
          </w:p>
        </w:tc>
        <w:tc>
          <w:tcPr>
            <w:tcW w:w="5301" w:type="dxa"/>
            <w:hideMark/>
          </w:tcPr>
          <w:p w:rsidR="00F16CE2" w:rsidRPr="00D05320" w:rsidRDefault="00F16CE2" w:rsidP="005D4E40">
            <w:pPr>
              <w:jc w:val="center"/>
              <w:rPr>
                <w:rFonts w:ascii="Times New Roman" w:hAnsi="Times New Roman" w:cs="Times New Roman"/>
                <w:b/>
                <w:bCs/>
                <w:sz w:val="24"/>
                <w:szCs w:val="26"/>
              </w:rPr>
            </w:pPr>
            <w:r w:rsidRPr="00D05320">
              <w:rPr>
                <w:rFonts w:ascii="Times New Roman" w:hAnsi="Times New Roman" w:cs="Times New Roman"/>
                <w:i/>
                <w:iCs/>
                <w:sz w:val="26"/>
                <w:szCs w:val="26"/>
              </w:rPr>
              <w:t xml:space="preserve">Phù Mỹ, ngày </w:t>
            </w:r>
            <w:r w:rsidR="00D05320" w:rsidRPr="00D05320">
              <w:rPr>
                <w:rFonts w:ascii="Times New Roman" w:hAnsi="Times New Roman" w:cs="Times New Roman"/>
                <w:i/>
                <w:iCs/>
                <w:sz w:val="26"/>
                <w:szCs w:val="26"/>
              </w:rPr>
              <w:t>0</w:t>
            </w:r>
            <w:r w:rsidR="005D4E40">
              <w:rPr>
                <w:rFonts w:ascii="Times New Roman" w:hAnsi="Times New Roman" w:cs="Times New Roman"/>
                <w:i/>
                <w:iCs/>
                <w:sz w:val="26"/>
                <w:szCs w:val="26"/>
              </w:rPr>
              <w:t>3</w:t>
            </w:r>
            <w:r w:rsidRPr="00D05320">
              <w:rPr>
                <w:rFonts w:ascii="Times New Roman" w:hAnsi="Times New Roman" w:cs="Times New Roman"/>
                <w:i/>
                <w:iCs/>
                <w:sz w:val="26"/>
                <w:szCs w:val="26"/>
              </w:rPr>
              <w:t xml:space="preserve"> tháng 01 năm 20</w:t>
            </w:r>
            <w:r w:rsidR="00A45BAA" w:rsidRPr="00D05320">
              <w:rPr>
                <w:rFonts w:ascii="Times New Roman" w:hAnsi="Times New Roman" w:cs="Times New Roman"/>
                <w:i/>
                <w:iCs/>
                <w:sz w:val="26"/>
                <w:szCs w:val="26"/>
              </w:rPr>
              <w:t>2</w:t>
            </w:r>
            <w:r w:rsidR="0083085C">
              <w:rPr>
                <w:rFonts w:ascii="Times New Roman" w:hAnsi="Times New Roman" w:cs="Times New Roman"/>
                <w:i/>
                <w:iCs/>
                <w:sz w:val="26"/>
                <w:szCs w:val="26"/>
              </w:rPr>
              <w:t>4</w:t>
            </w:r>
          </w:p>
        </w:tc>
      </w:tr>
    </w:tbl>
    <w:p w:rsidR="00F16CE2" w:rsidRPr="00D05320" w:rsidRDefault="00F16CE2" w:rsidP="00F16CE2">
      <w:pPr>
        <w:rPr>
          <w:rFonts w:ascii="Times New Roman" w:hAnsi="Times New Roman" w:cs="Times New Roman"/>
          <w:b/>
          <w:bCs/>
          <w:sz w:val="16"/>
          <w:szCs w:val="26"/>
          <w:lang w:val="es-BO"/>
        </w:rPr>
      </w:pPr>
    </w:p>
    <w:p w:rsidR="002734AA" w:rsidRPr="00D05320" w:rsidRDefault="002734AA" w:rsidP="00B948FA">
      <w:pPr>
        <w:shd w:val="clear" w:color="auto" w:fill="FFFFFF"/>
        <w:spacing w:before="120"/>
        <w:jc w:val="center"/>
        <w:rPr>
          <w:rFonts w:ascii="Times New Roman" w:eastAsia="Times New Roman" w:hAnsi="Times New Roman" w:cs="Times New Roman"/>
          <w:b/>
          <w:sz w:val="32"/>
          <w:szCs w:val="28"/>
        </w:rPr>
      </w:pPr>
      <w:r w:rsidRPr="00D05320">
        <w:rPr>
          <w:rFonts w:ascii="Times New Roman" w:eastAsia="Times New Roman" w:hAnsi="Times New Roman" w:cs="Times New Roman"/>
          <w:b/>
          <w:sz w:val="32"/>
          <w:szCs w:val="28"/>
        </w:rPr>
        <w:t>KẾ HOẠCH</w:t>
      </w:r>
      <w:r w:rsidRPr="00D05320">
        <w:rPr>
          <w:rFonts w:ascii="Times New Roman" w:eastAsia="Times New Roman" w:hAnsi="Times New Roman" w:cs="Times New Roman"/>
          <w:b/>
          <w:sz w:val="32"/>
          <w:szCs w:val="28"/>
        </w:rPr>
        <w:br/>
      </w:r>
      <w:r w:rsidR="00AA514B" w:rsidRPr="00D05320">
        <w:rPr>
          <w:rFonts w:ascii="Times New Roman" w:eastAsia="Times New Roman" w:hAnsi="Times New Roman" w:cs="Times New Roman"/>
          <w:b/>
          <w:sz w:val="32"/>
          <w:szCs w:val="28"/>
        </w:rPr>
        <w:t>C</w:t>
      </w:r>
      <w:r w:rsidRPr="00D05320">
        <w:rPr>
          <w:rFonts w:ascii="Times New Roman" w:eastAsia="Times New Roman" w:hAnsi="Times New Roman" w:cs="Times New Roman"/>
          <w:b/>
          <w:sz w:val="32"/>
          <w:szCs w:val="28"/>
        </w:rPr>
        <w:t>ải cách hành chính năm 20</w:t>
      </w:r>
      <w:r w:rsidR="00A45BAA" w:rsidRPr="00D05320">
        <w:rPr>
          <w:rFonts w:ascii="Times New Roman" w:eastAsia="Times New Roman" w:hAnsi="Times New Roman" w:cs="Times New Roman"/>
          <w:b/>
          <w:sz w:val="32"/>
          <w:szCs w:val="28"/>
        </w:rPr>
        <w:t>2</w:t>
      </w:r>
      <w:r w:rsidR="0083085C">
        <w:rPr>
          <w:rFonts w:ascii="Times New Roman" w:eastAsia="Times New Roman" w:hAnsi="Times New Roman" w:cs="Times New Roman"/>
          <w:b/>
          <w:sz w:val="32"/>
          <w:szCs w:val="28"/>
        </w:rPr>
        <w:t>4</w:t>
      </w:r>
    </w:p>
    <w:p w:rsidR="00AA514B" w:rsidRPr="00D05320" w:rsidRDefault="00035428" w:rsidP="00CF1EDB">
      <w:pPr>
        <w:shd w:val="clear" w:color="auto" w:fill="FFFFFF"/>
        <w:spacing w:before="120"/>
        <w:ind w:firstLine="72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2528570</wp:posOffset>
                </wp:positionH>
                <wp:positionV relativeFrom="paragraph">
                  <wp:posOffset>42545</wp:posOffset>
                </wp:positionV>
                <wp:extent cx="963930" cy="0"/>
                <wp:effectExtent l="13970" t="13970" r="12700" b="508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3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199.1pt;margin-top:3.35pt;width:75.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z8wHQIAADo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"/>
            </w:pict>
          </mc:Fallback>
        </mc:AlternateContent>
      </w:r>
    </w:p>
    <w:p w:rsidR="0083085C" w:rsidRPr="00C85D1C" w:rsidRDefault="002734AA" w:rsidP="00C85D1C">
      <w:pPr>
        <w:shd w:val="clear" w:color="auto" w:fill="FFFFFF"/>
        <w:spacing w:before="120"/>
        <w:ind w:firstLine="720"/>
        <w:jc w:val="both"/>
        <w:rPr>
          <w:rFonts w:ascii="Times New Roman" w:eastAsia="Times New Roman" w:hAnsi="Times New Roman" w:cs="Times New Roman"/>
          <w:sz w:val="28"/>
          <w:szCs w:val="28"/>
        </w:rPr>
      </w:pPr>
      <w:r w:rsidRPr="00C85D1C">
        <w:rPr>
          <w:rFonts w:ascii="Times New Roman" w:eastAsia="Times New Roman" w:hAnsi="Times New Roman" w:cs="Times New Roman"/>
          <w:sz w:val="28"/>
          <w:szCs w:val="28"/>
        </w:rPr>
        <w:t xml:space="preserve">Thực hiện Kế hoạch số </w:t>
      </w:r>
      <w:r w:rsidR="0083085C" w:rsidRPr="00C85D1C">
        <w:rPr>
          <w:rFonts w:ascii="Times New Roman" w:eastAsia="Times New Roman" w:hAnsi="Times New Roman" w:cs="Times New Roman"/>
          <w:sz w:val="28"/>
          <w:szCs w:val="28"/>
        </w:rPr>
        <w:t>3428</w:t>
      </w:r>
      <w:r w:rsidR="00D05320" w:rsidRPr="00C85D1C">
        <w:rPr>
          <w:rFonts w:ascii="Times New Roman" w:eastAsia="Times New Roman" w:hAnsi="Times New Roman" w:cs="Times New Roman"/>
          <w:sz w:val="28"/>
          <w:szCs w:val="28"/>
        </w:rPr>
        <w:t>/</w:t>
      </w:r>
      <w:r w:rsidR="0083085C" w:rsidRPr="00C85D1C">
        <w:rPr>
          <w:rFonts w:ascii="Times New Roman" w:eastAsia="Times New Roman" w:hAnsi="Times New Roman" w:cs="Times New Roman"/>
          <w:sz w:val="28"/>
          <w:szCs w:val="28"/>
        </w:rPr>
        <w:t>KH</w:t>
      </w:r>
      <w:r w:rsidR="00D05320" w:rsidRPr="00C85D1C">
        <w:rPr>
          <w:rFonts w:ascii="Times New Roman" w:eastAsia="Times New Roman" w:hAnsi="Times New Roman" w:cs="Times New Roman"/>
          <w:sz w:val="28"/>
          <w:szCs w:val="28"/>
        </w:rPr>
        <w:t>-SGDĐT</w:t>
      </w:r>
      <w:r w:rsidRPr="00C85D1C">
        <w:rPr>
          <w:rFonts w:ascii="Times New Roman" w:eastAsia="Times New Roman" w:hAnsi="Times New Roman" w:cs="Times New Roman"/>
          <w:sz w:val="28"/>
          <w:szCs w:val="28"/>
        </w:rPr>
        <w:t xml:space="preserve"> ngày </w:t>
      </w:r>
      <w:r w:rsidR="0083085C" w:rsidRPr="00C85D1C">
        <w:rPr>
          <w:rFonts w:ascii="Times New Roman" w:eastAsia="Times New Roman" w:hAnsi="Times New Roman" w:cs="Times New Roman"/>
          <w:sz w:val="28"/>
          <w:szCs w:val="28"/>
        </w:rPr>
        <w:t>29</w:t>
      </w:r>
      <w:r w:rsidRPr="00C85D1C">
        <w:rPr>
          <w:rFonts w:ascii="Times New Roman" w:eastAsia="Times New Roman" w:hAnsi="Times New Roman" w:cs="Times New Roman"/>
          <w:sz w:val="28"/>
          <w:szCs w:val="28"/>
        </w:rPr>
        <w:t xml:space="preserve"> tháng </w:t>
      </w:r>
      <w:r w:rsidR="00CF1EDB" w:rsidRPr="00C85D1C">
        <w:rPr>
          <w:rFonts w:ascii="Times New Roman" w:eastAsia="Times New Roman" w:hAnsi="Times New Roman" w:cs="Times New Roman"/>
          <w:sz w:val="28"/>
          <w:szCs w:val="28"/>
        </w:rPr>
        <w:t>12</w:t>
      </w:r>
      <w:r w:rsidRPr="00C85D1C">
        <w:rPr>
          <w:rFonts w:ascii="Times New Roman" w:eastAsia="Times New Roman" w:hAnsi="Times New Roman" w:cs="Times New Roman"/>
          <w:sz w:val="28"/>
          <w:szCs w:val="28"/>
        </w:rPr>
        <w:t xml:space="preserve"> năm 20</w:t>
      </w:r>
      <w:r w:rsidR="005F1882" w:rsidRPr="00C85D1C">
        <w:rPr>
          <w:rFonts w:ascii="Times New Roman" w:eastAsia="Times New Roman" w:hAnsi="Times New Roman" w:cs="Times New Roman"/>
          <w:sz w:val="28"/>
          <w:szCs w:val="28"/>
        </w:rPr>
        <w:t>2</w:t>
      </w:r>
      <w:r w:rsidR="0083085C" w:rsidRPr="00C85D1C">
        <w:rPr>
          <w:rFonts w:ascii="Times New Roman" w:eastAsia="Times New Roman" w:hAnsi="Times New Roman" w:cs="Times New Roman"/>
          <w:sz w:val="28"/>
          <w:szCs w:val="28"/>
        </w:rPr>
        <w:t>4</w:t>
      </w:r>
      <w:r w:rsidRPr="00C85D1C">
        <w:rPr>
          <w:rFonts w:ascii="Times New Roman" w:eastAsia="Times New Roman" w:hAnsi="Times New Roman" w:cs="Times New Roman"/>
          <w:sz w:val="28"/>
          <w:szCs w:val="28"/>
        </w:rPr>
        <w:t xml:space="preserve"> của Sở Giáo dục và Đào tạo </w:t>
      </w:r>
      <w:r w:rsidR="00CF1EDB" w:rsidRPr="00C85D1C">
        <w:rPr>
          <w:rFonts w:ascii="Times New Roman" w:eastAsia="Times New Roman" w:hAnsi="Times New Roman" w:cs="Times New Roman"/>
          <w:sz w:val="28"/>
          <w:szCs w:val="28"/>
        </w:rPr>
        <w:t>Bình Định</w:t>
      </w:r>
      <w:r w:rsidRPr="00C85D1C">
        <w:rPr>
          <w:rFonts w:ascii="Times New Roman" w:eastAsia="Times New Roman" w:hAnsi="Times New Roman" w:cs="Times New Roman"/>
          <w:sz w:val="28"/>
          <w:szCs w:val="28"/>
        </w:rPr>
        <w:t xml:space="preserve"> về </w:t>
      </w:r>
      <w:r w:rsidR="00D05320" w:rsidRPr="00C85D1C">
        <w:rPr>
          <w:rFonts w:ascii="Times New Roman" w:eastAsia="Times New Roman" w:hAnsi="Times New Roman" w:cs="Times New Roman"/>
          <w:sz w:val="28"/>
          <w:szCs w:val="28"/>
        </w:rPr>
        <w:t>kế hoạch cải cách hành chính năm 202</w:t>
      </w:r>
      <w:r w:rsidR="0083085C" w:rsidRPr="00C85D1C">
        <w:rPr>
          <w:rFonts w:ascii="Times New Roman" w:eastAsia="Times New Roman" w:hAnsi="Times New Roman" w:cs="Times New Roman"/>
          <w:sz w:val="28"/>
          <w:szCs w:val="28"/>
        </w:rPr>
        <w:t>4</w:t>
      </w:r>
      <w:r w:rsidR="00A45BAA" w:rsidRPr="00C85D1C">
        <w:rPr>
          <w:rFonts w:ascii="Times New Roman" w:eastAsia="Times New Roman" w:hAnsi="Times New Roman" w:cs="Times New Roman"/>
          <w:sz w:val="28"/>
          <w:szCs w:val="28"/>
        </w:rPr>
        <w:t>,</w:t>
      </w:r>
      <w:r w:rsidR="00CF1EDB" w:rsidRPr="00C85D1C">
        <w:rPr>
          <w:rFonts w:ascii="Times New Roman" w:eastAsia="Times New Roman" w:hAnsi="Times New Roman" w:cs="Times New Roman"/>
          <w:sz w:val="28"/>
          <w:szCs w:val="28"/>
        </w:rPr>
        <w:t xml:space="preserve"> </w:t>
      </w:r>
      <w:r w:rsidRPr="00C85D1C">
        <w:rPr>
          <w:rFonts w:ascii="Times New Roman" w:eastAsia="Times New Roman" w:hAnsi="Times New Roman" w:cs="Times New Roman"/>
          <w:sz w:val="28"/>
          <w:szCs w:val="28"/>
        </w:rPr>
        <w:t xml:space="preserve">Trường THPT </w:t>
      </w:r>
      <w:r w:rsidR="00F16CE2" w:rsidRPr="00C85D1C">
        <w:rPr>
          <w:rFonts w:ascii="Times New Roman" w:eastAsia="Times New Roman" w:hAnsi="Times New Roman" w:cs="Times New Roman"/>
          <w:sz w:val="28"/>
          <w:szCs w:val="28"/>
        </w:rPr>
        <w:t>Bình Dương</w:t>
      </w:r>
      <w:r w:rsidR="00DD74F6" w:rsidRPr="00C85D1C">
        <w:rPr>
          <w:rFonts w:ascii="Times New Roman" w:eastAsia="Times New Roman" w:hAnsi="Times New Roman" w:cs="Times New Roman"/>
          <w:sz w:val="28"/>
          <w:szCs w:val="28"/>
        </w:rPr>
        <w:t xml:space="preserve"> xây dựng K</w:t>
      </w:r>
      <w:r w:rsidRPr="00C85D1C">
        <w:rPr>
          <w:rFonts w:ascii="Times New Roman" w:eastAsia="Times New Roman" w:hAnsi="Times New Roman" w:cs="Times New Roman"/>
          <w:sz w:val="28"/>
          <w:szCs w:val="28"/>
        </w:rPr>
        <w:t>ế hoạch cải cách hành chính năm 20</w:t>
      </w:r>
      <w:r w:rsidR="00A45BAA" w:rsidRPr="00C85D1C">
        <w:rPr>
          <w:rFonts w:ascii="Times New Roman" w:eastAsia="Times New Roman" w:hAnsi="Times New Roman" w:cs="Times New Roman"/>
          <w:sz w:val="28"/>
          <w:szCs w:val="28"/>
        </w:rPr>
        <w:t>2</w:t>
      </w:r>
      <w:r w:rsidR="0083085C" w:rsidRPr="00C85D1C">
        <w:rPr>
          <w:rFonts w:ascii="Times New Roman" w:eastAsia="Times New Roman" w:hAnsi="Times New Roman" w:cs="Times New Roman"/>
          <w:sz w:val="28"/>
          <w:szCs w:val="28"/>
        </w:rPr>
        <w:t>4</w:t>
      </w:r>
      <w:r w:rsidRPr="00C85D1C">
        <w:rPr>
          <w:rFonts w:ascii="Times New Roman" w:eastAsia="Times New Roman" w:hAnsi="Times New Roman" w:cs="Times New Roman"/>
          <w:sz w:val="28"/>
          <w:szCs w:val="28"/>
        </w:rPr>
        <w:t xml:space="preserve"> </w:t>
      </w:r>
      <w:r w:rsidR="00F16CE2" w:rsidRPr="00C85D1C">
        <w:rPr>
          <w:rFonts w:ascii="Times New Roman" w:eastAsia="Times New Roman" w:hAnsi="Times New Roman" w:cs="Times New Roman"/>
          <w:sz w:val="28"/>
          <w:szCs w:val="28"/>
        </w:rPr>
        <w:t xml:space="preserve">như </w:t>
      </w:r>
      <w:r w:rsidRPr="00C85D1C">
        <w:rPr>
          <w:rFonts w:ascii="Times New Roman" w:eastAsia="Times New Roman" w:hAnsi="Times New Roman" w:cs="Times New Roman"/>
          <w:sz w:val="28"/>
          <w:szCs w:val="28"/>
        </w:rPr>
        <w:t>sau:</w:t>
      </w:r>
      <w:r w:rsidR="00D05320" w:rsidRPr="00C85D1C">
        <w:rPr>
          <w:rFonts w:ascii="Times New Roman" w:eastAsia="Times New Roman" w:hAnsi="Times New Roman" w:cs="Times New Roman"/>
          <w:sz w:val="28"/>
          <w:szCs w:val="28"/>
        </w:rPr>
        <w:t xml:space="preserve"> </w:t>
      </w:r>
    </w:p>
    <w:p w:rsidR="0083085C" w:rsidRPr="00C85D1C" w:rsidRDefault="00D05320" w:rsidP="00C85D1C">
      <w:pPr>
        <w:shd w:val="clear" w:color="auto" w:fill="FFFFFF"/>
        <w:spacing w:before="120"/>
        <w:ind w:firstLine="720"/>
        <w:jc w:val="both"/>
        <w:rPr>
          <w:rFonts w:ascii="Times New Roman" w:hAnsi="Times New Roman" w:cs="Times New Roman"/>
          <w:b/>
          <w:sz w:val="28"/>
          <w:szCs w:val="28"/>
        </w:rPr>
      </w:pPr>
      <w:r w:rsidRPr="00C85D1C">
        <w:rPr>
          <w:rFonts w:ascii="Times New Roman" w:hAnsi="Times New Roman" w:cs="Times New Roman"/>
          <w:b/>
          <w:sz w:val="28"/>
          <w:szCs w:val="28"/>
        </w:rPr>
        <w:t>I. MỤC ĐÍCH, YÊU CẦU</w:t>
      </w:r>
    </w:p>
    <w:p w:rsidR="0083085C" w:rsidRPr="00C85D1C" w:rsidRDefault="0083085C" w:rsidP="00C85D1C">
      <w:pPr>
        <w:shd w:val="clear" w:color="auto" w:fill="FFFFFF"/>
        <w:spacing w:before="120"/>
        <w:ind w:firstLine="720"/>
        <w:jc w:val="both"/>
        <w:rPr>
          <w:rFonts w:ascii="Times New Roman" w:eastAsia="Times" w:hAnsi="Times New Roman" w:cs="Times New Roman"/>
          <w:b/>
          <w:color w:val="000000"/>
          <w:sz w:val="28"/>
          <w:szCs w:val="28"/>
        </w:rPr>
      </w:pPr>
      <w:r w:rsidRPr="00C85D1C">
        <w:rPr>
          <w:rFonts w:ascii="Times New Roman" w:eastAsia="Times" w:hAnsi="Times New Roman" w:cs="Times New Roman"/>
          <w:b/>
          <w:color w:val="000000"/>
          <w:sz w:val="28"/>
          <w:szCs w:val="28"/>
        </w:rPr>
        <w:t xml:space="preserve">1. Mục đích </w:t>
      </w:r>
    </w:p>
    <w:p w:rsidR="0083085C" w:rsidRPr="00C85D1C" w:rsidRDefault="0083085C" w:rsidP="00C85D1C">
      <w:pPr>
        <w:shd w:val="clear" w:color="auto" w:fill="FFFFFF"/>
        <w:spacing w:before="120"/>
        <w:ind w:firstLine="720"/>
        <w:jc w:val="both"/>
        <w:rPr>
          <w:rFonts w:ascii="Times New Roman" w:eastAsia="Times" w:hAnsi="Times New Roman" w:cs="Times New Roman"/>
          <w:color w:val="000000"/>
          <w:sz w:val="28"/>
          <w:szCs w:val="28"/>
        </w:rPr>
      </w:pPr>
      <w:r w:rsidRPr="00C85D1C">
        <w:rPr>
          <w:rFonts w:ascii="Times New Roman" w:eastAsia="Times" w:hAnsi="Times New Roman" w:cs="Times New Roman"/>
          <w:color w:val="000000"/>
          <w:sz w:val="28"/>
          <w:szCs w:val="28"/>
        </w:rPr>
        <w:t xml:space="preserve">Tiếp tục triển khai thực hiện có hiệu quả các nhiệm vụ cải cách hành chính  của ngành đảm bảo bám sát mục tiêu, hoàn thành các chỉ tiêu theo Chương trình  hành động số 09-CTr/TU ngày 14/5/2021 của Tỉnh ủy thực hiện Nghị quyết Đại  hội XX Đảng bộ tỉnh, Nghị quyết Đại hội Đảng toàn quốc lần thứ XIII về cải cách  hành chính, trọng tâm là tiếp tục đẩy mạnh cải cách thủ tục hành chính giai đoạn  2020-2025 và Kế hoạch thực hiện Chương trình hành động ban hành kèm theo  Quyết định số 3809/QĐ-UBND ngày 14/9/2021 của Ủy ban nhân dân tỉnh và bổ  sung các nội dung, nhiệm vụ tại Nghị quyết số 131/NQ-CP ngày 06 tháng 10 năm  2022 của Chính phủ, cơ quan Sở GDĐT đã xác định mục tiêu CCHC năm 2024, cụ  thể: </w:t>
      </w:r>
    </w:p>
    <w:p w:rsidR="0083085C" w:rsidRPr="00C85D1C" w:rsidRDefault="0083085C" w:rsidP="00C85D1C">
      <w:pPr>
        <w:shd w:val="clear" w:color="auto" w:fill="FFFFFF"/>
        <w:spacing w:before="120"/>
        <w:ind w:firstLine="720"/>
        <w:jc w:val="both"/>
        <w:rPr>
          <w:rFonts w:ascii="Times New Roman" w:eastAsia="Times" w:hAnsi="Times New Roman" w:cs="Times New Roman"/>
          <w:color w:val="000000"/>
          <w:sz w:val="28"/>
          <w:szCs w:val="28"/>
        </w:rPr>
      </w:pPr>
      <w:r w:rsidRPr="00C85D1C">
        <w:rPr>
          <w:rFonts w:ascii="Times New Roman" w:eastAsia="Times" w:hAnsi="Times New Roman" w:cs="Times New Roman"/>
          <w:color w:val="000000"/>
          <w:sz w:val="28"/>
          <w:szCs w:val="28"/>
        </w:rPr>
        <w:t xml:space="preserve">- Tăng cường kỷ luật, kỷ cương hành chính, nâng cao vai trò, trách nhiệm  của Hiệu trưởng trong việc tổ chức triển khai thực hiện nhiệm vụ cải cách hành  chính; lấy kết quả thực hiện làm thước đo để đánh giá mức độ hoàn thành nhiệm  vụ của các phòng chuyên môn nghiệp vụ và đơn vị trực thuộc, hiệu quả trong công  tác cải cách hành chính năm 2024. </w:t>
      </w:r>
    </w:p>
    <w:p w:rsidR="0083085C" w:rsidRPr="00C85D1C" w:rsidRDefault="0083085C" w:rsidP="00C85D1C">
      <w:pPr>
        <w:shd w:val="clear" w:color="auto" w:fill="FFFFFF"/>
        <w:spacing w:before="120"/>
        <w:ind w:firstLine="720"/>
        <w:jc w:val="both"/>
        <w:rPr>
          <w:rFonts w:ascii="Times New Roman" w:eastAsia="Times" w:hAnsi="Times New Roman" w:cs="Times New Roman"/>
          <w:color w:val="000000"/>
          <w:sz w:val="28"/>
          <w:szCs w:val="28"/>
        </w:rPr>
      </w:pPr>
      <w:r w:rsidRPr="00C85D1C">
        <w:rPr>
          <w:rFonts w:ascii="Times New Roman" w:eastAsia="Times" w:hAnsi="Times New Roman" w:cs="Times New Roman"/>
          <w:color w:val="000000"/>
          <w:sz w:val="28"/>
          <w:szCs w:val="28"/>
        </w:rPr>
        <w:t>- Củng cố, kiện toàn, xây dựng và nâng cao chất lượng đội ngũ cán bộ, công  chức, viên chức. Nâng cao chất lượng đào tạo, bồi dưỡng viên</w:t>
      </w:r>
      <w:r w:rsidR="00D43883">
        <w:rPr>
          <w:rFonts w:ascii="Times New Roman" w:eastAsia="Times" w:hAnsi="Times New Roman" w:cs="Times New Roman"/>
          <w:color w:val="000000"/>
          <w:sz w:val="28"/>
          <w:szCs w:val="28"/>
        </w:rPr>
        <w:t xml:space="preserve"> </w:t>
      </w:r>
      <w:r w:rsidRPr="00C85D1C">
        <w:rPr>
          <w:rFonts w:ascii="Times New Roman" w:eastAsia="Times" w:hAnsi="Times New Roman" w:cs="Times New Roman"/>
          <w:color w:val="000000"/>
          <w:sz w:val="28"/>
          <w:szCs w:val="28"/>
        </w:rPr>
        <w:t>chức theo chức danh gắn với vị trí việ</w:t>
      </w:r>
      <w:r w:rsidR="00D43883">
        <w:rPr>
          <w:rFonts w:ascii="Times New Roman" w:eastAsia="Times" w:hAnsi="Times New Roman" w:cs="Times New Roman"/>
          <w:color w:val="000000"/>
          <w:sz w:val="28"/>
          <w:szCs w:val="28"/>
        </w:rPr>
        <w:t>c làm.</w:t>
      </w:r>
    </w:p>
    <w:p w:rsidR="0083085C" w:rsidRPr="00C85D1C" w:rsidRDefault="0083085C" w:rsidP="00C85D1C">
      <w:pPr>
        <w:shd w:val="clear" w:color="auto" w:fill="FFFFFF"/>
        <w:spacing w:before="120"/>
        <w:ind w:firstLine="720"/>
        <w:jc w:val="both"/>
        <w:rPr>
          <w:rFonts w:ascii="Times New Roman" w:eastAsia="Times" w:hAnsi="Times New Roman" w:cs="Times New Roman"/>
          <w:b/>
          <w:color w:val="000000"/>
          <w:sz w:val="28"/>
          <w:szCs w:val="28"/>
        </w:rPr>
      </w:pPr>
      <w:r w:rsidRPr="00C85D1C">
        <w:rPr>
          <w:rFonts w:ascii="Times New Roman" w:eastAsia="Times" w:hAnsi="Times New Roman" w:cs="Times New Roman"/>
          <w:b/>
          <w:color w:val="000000"/>
          <w:sz w:val="28"/>
          <w:szCs w:val="28"/>
        </w:rPr>
        <w:t xml:space="preserve">2. Yêu cầu </w:t>
      </w:r>
    </w:p>
    <w:p w:rsidR="0083085C" w:rsidRPr="00C85D1C" w:rsidRDefault="0083085C" w:rsidP="00C85D1C">
      <w:pPr>
        <w:shd w:val="clear" w:color="auto" w:fill="FFFFFF"/>
        <w:spacing w:before="120"/>
        <w:ind w:firstLine="720"/>
        <w:jc w:val="both"/>
        <w:rPr>
          <w:rFonts w:ascii="Times New Roman" w:eastAsia="Times" w:hAnsi="Times New Roman" w:cs="Times New Roman"/>
          <w:color w:val="000000"/>
          <w:sz w:val="28"/>
          <w:szCs w:val="28"/>
        </w:rPr>
      </w:pPr>
      <w:r w:rsidRPr="00C85D1C">
        <w:rPr>
          <w:rFonts w:ascii="Times New Roman" w:eastAsia="Times" w:hAnsi="Times New Roman" w:cs="Times New Roman"/>
          <w:color w:val="000000"/>
          <w:sz w:val="28"/>
          <w:szCs w:val="28"/>
        </w:rPr>
        <w:t xml:space="preserve">- Thực hiện nghiêm kỷ luật, kỷ cương hành chính, cụ thể hóa trách nhiệm,  đề cao vai trò </w:t>
      </w:r>
      <w:r w:rsidR="00823D11">
        <w:rPr>
          <w:rFonts w:ascii="Times New Roman" w:eastAsia="Times" w:hAnsi="Times New Roman" w:cs="Times New Roman"/>
          <w:color w:val="000000"/>
          <w:sz w:val="28"/>
          <w:szCs w:val="28"/>
        </w:rPr>
        <w:t>Hiệu trưởng</w:t>
      </w:r>
      <w:r w:rsidRPr="00C85D1C">
        <w:rPr>
          <w:rFonts w:ascii="Times New Roman" w:eastAsia="Times" w:hAnsi="Times New Roman" w:cs="Times New Roman"/>
          <w:color w:val="000000"/>
          <w:sz w:val="28"/>
          <w:szCs w:val="28"/>
        </w:rPr>
        <w:t xml:space="preserve"> trong chỉ đạo, tổ chức thực hiện nhiệm vụ cải cách  hành chính; lấy kết quả thực hiện làm thước đo để đánh giá mức độ hoàn thành  nhiệm vụ, năng lực, hiệu quả công tác gắn với bình xét thi đua, khen thưởng để tạo  động lực hoàn thành tốt nhiệm vụ cải cách hành chính năm 2024. </w:t>
      </w:r>
    </w:p>
    <w:p w:rsidR="0083085C" w:rsidRPr="00C85D1C" w:rsidRDefault="0083085C" w:rsidP="00C85D1C">
      <w:pPr>
        <w:shd w:val="clear" w:color="auto" w:fill="FFFFFF"/>
        <w:spacing w:before="120"/>
        <w:ind w:firstLine="720"/>
        <w:jc w:val="both"/>
        <w:rPr>
          <w:rFonts w:ascii="Times New Roman" w:eastAsia="Times" w:hAnsi="Times New Roman" w:cs="Times New Roman"/>
          <w:color w:val="000000"/>
          <w:sz w:val="28"/>
          <w:szCs w:val="28"/>
        </w:rPr>
      </w:pPr>
      <w:r w:rsidRPr="00C85D1C">
        <w:rPr>
          <w:rFonts w:ascii="Times New Roman" w:eastAsia="Times" w:hAnsi="Times New Roman" w:cs="Times New Roman"/>
          <w:color w:val="000000"/>
          <w:sz w:val="28"/>
          <w:szCs w:val="28"/>
        </w:rPr>
        <w:lastRenderedPageBreak/>
        <w:t xml:space="preserve">- Xác định rõ mục tiêu, các nhiệm vụ cụ thể và trách nhiệm chủ trì, phối hợp  thực hiện nhiệm vụ cải cách hành chính năm 2024 của đơn vị theo từng lĩnh vực, đảm bảo thực hiện đầy đủ nội dung, tiến độ thời gian, đề  ra giải pháp thực hiện phù hợp với điều kiện thực tiễn của ngành. </w:t>
      </w:r>
    </w:p>
    <w:p w:rsidR="0083085C" w:rsidRPr="00C85D1C" w:rsidRDefault="0083085C" w:rsidP="00C85D1C">
      <w:pPr>
        <w:shd w:val="clear" w:color="auto" w:fill="FFFFFF"/>
        <w:spacing w:before="120"/>
        <w:ind w:firstLine="720"/>
        <w:jc w:val="both"/>
        <w:rPr>
          <w:rFonts w:ascii="Times New Roman" w:eastAsia="Times" w:hAnsi="Times New Roman" w:cs="Times New Roman"/>
          <w:color w:val="000000"/>
          <w:sz w:val="28"/>
          <w:szCs w:val="28"/>
        </w:rPr>
      </w:pPr>
      <w:r w:rsidRPr="00C85D1C">
        <w:rPr>
          <w:rFonts w:ascii="Times New Roman" w:eastAsia="Times" w:hAnsi="Times New Roman" w:cs="Times New Roman"/>
          <w:color w:val="000000"/>
          <w:sz w:val="28"/>
          <w:szCs w:val="28"/>
        </w:rPr>
        <w:t xml:space="preserve">- Đẩy mạnh chuyển đổi số, đồng bộ cơ sở dữ liệu ngành để điều hành, quản  lý hệ thống giáo dục thông minh. Đẩy mạnh ứng dụng công nghệ thông tin, áp  dụng các giải pháp đổi mới trong tổ chức thực hiện làm khâu đột phá trong công  tác quản lý, chỉ đạo, điều hành. </w:t>
      </w:r>
    </w:p>
    <w:p w:rsidR="0083085C" w:rsidRPr="00C85D1C" w:rsidRDefault="0083085C" w:rsidP="00C85D1C">
      <w:pPr>
        <w:shd w:val="clear" w:color="auto" w:fill="FFFFFF"/>
        <w:spacing w:before="120"/>
        <w:ind w:firstLine="720"/>
        <w:jc w:val="both"/>
        <w:rPr>
          <w:rFonts w:ascii="Times New Roman" w:eastAsia="Times" w:hAnsi="Times New Roman" w:cs="Times New Roman"/>
          <w:b/>
          <w:color w:val="000000"/>
          <w:sz w:val="28"/>
          <w:szCs w:val="28"/>
        </w:rPr>
      </w:pPr>
      <w:r w:rsidRPr="00C85D1C">
        <w:rPr>
          <w:rFonts w:ascii="Times New Roman" w:eastAsia="Times" w:hAnsi="Times New Roman" w:cs="Times New Roman"/>
          <w:b/>
          <w:color w:val="000000"/>
          <w:sz w:val="28"/>
          <w:szCs w:val="28"/>
        </w:rPr>
        <w:t xml:space="preserve">II. CHỈ TIÊU, NHIỆM VỤ VÀ GIẢI PHÁP </w:t>
      </w:r>
    </w:p>
    <w:p w:rsidR="0083085C" w:rsidRPr="00C85D1C" w:rsidRDefault="0083085C" w:rsidP="00C85D1C">
      <w:pPr>
        <w:shd w:val="clear" w:color="auto" w:fill="FFFFFF"/>
        <w:spacing w:before="120"/>
        <w:ind w:firstLine="720"/>
        <w:jc w:val="both"/>
        <w:rPr>
          <w:rFonts w:ascii="Times New Roman" w:eastAsia="Times" w:hAnsi="Times New Roman" w:cs="Times New Roman"/>
          <w:b/>
          <w:color w:val="000000"/>
          <w:sz w:val="28"/>
          <w:szCs w:val="28"/>
        </w:rPr>
      </w:pPr>
      <w:r w:rsidRPr="00C85D1C">
        <w:rPr>
          <w:rFonts w:ascii="Times New Roman" w:eastAsia="Times" w:hAnsi="Times New Roman" w:cs="Times New Roman"/>
          <w:b/>
          <w:color w:val="000000"/>
          <w:sz w:val="28"/>
          <w:szCs w:val="28"/>
        </w:rPr>
        <w:t xml:space="preserve">1. Công tác chỉ đạo, điều hành </w:t>
      </w:r>
    </w:p>
    <w:p w:rsidR="0083085C" w:rsidRPr="00C85D1C" w:rsidRDefault="0083085C" w:rsidP="00C85D1C">
      <w:pPr>
        <w:shd w:val="clear" w:color="auto" w:fill="FFFFFF"/>
        <w:spacing w:before="120"/>
        <w:ind w:firstLine="720"/>
        <w:jc w:val="both"/>
        <w:rPr>
          <w:rFonts w:ascii="Times New Roman" w:eastAsia="Times" w:hAnsi="Times New Roman" w:cs="Times New Roman"/>
          <w:color w:val="000000"/>
          <w:sz w:val="28"/>
          <w:szCs w:val="28"/>
        </w:rPr>
      </w:pPr>
      <w:r w:rsidRPr="00C85D1C">
        <w:rPr>
          <w:rFonts w:ascii="Times New Roman" w:eastAsia="Times" w:hAnsi="Times New Roman" w:cs="Times New Roman"/>
          <w:color w:val="000000"/>
          <w:sz w:val="28"/>
          <w:szCs w:val="28"/>
        </w:rPr>
        <w:t xml:space="preserve">a) Chỉ tiêu: </w:t>
      </w:r>
    </w:p>
    <w:p w:rsidR="0083085C" w:rsidRPr="00C85D1C" w:rsidRDefault="0083085C" w:rsidP="00C85D1C">
      <w:pPr>
        <w:shd w:val="clear" w:color="auto" w:fill="FFFFFF"/>
        <w:spacing w:before="120"/>
        <w:ind w:firstLine="720"/>
        <w:jc w:val="both"/>
        <w:rPr>
          <w:rFonts w:ascii="Times New Roman" w:eastAsia="Times" w:hAnsi="Times New Roman" w:cs="Times New Roman"/>
          <w:color w:val="000000"/>
          <w:sz w:val="28"/>
          <w:szCs w:val="28"/>
        </w:rPr>
      </w:pPr>
      <w:r w:rsidRPr="00C85D1C">
        <w:rPr>
          <w:rFonts w:ascii="Times New Roman" w:eastAsia="Times" w:hAnsi="Times New Roman" w:cs="Times New Roman"/>
          <w:color w:val="000000"/>
          <w:sz w:val="28"/>
          <w:szCs w:val="28"/>
        </w:rPr>
        <w:t xml:space="preserve">- Tiếp tục đẩy mạnh cải cách hành chính, trọng tâm là nâng cao chất lượng  đội ngũ viên chức với ba trụ cột chính: tổ chức bộ máy; công  vụ, công chức; hành chính điện tử và chuyển đổi số. </w:t>
      </w:r>
    </w:p>
    <w:p w:rsidR="0083085C" w:rsidRPr="00C85D1C" w:rsidRDefault="0083085C" w:rsidP="00C85D1C">
      <w:pPr>
        <w:shd w:val="clear" w:color="auto" w:fill="FFFFFF"/>
        <w:spacing w:before="120"/>
        <w:ind w:firstLine="720"/>
        <w:jc w:val="both"/>
        <w:rPr>
          <w:rFonts w:ascii="Times New Roman" w:eastAsia="Times" w:hAnsi="Times New Roman" w:cs="Times New Roman"/>
          <w:color w:val="000000"/>
          <w:sz w:val="28"/>
          <w:szCs w:val="28"/>
        </w:rPr>
      </w:pPr>
      <w:r w:rsidRPr="00C85D1C">
        <w:rPr>
          <w:rFonts w:ascii="Times New Roman" w:eastAsia="Times" w:hAnsi="Times New Roman" w:cs="Times New Roman"/>
          <w:color w:val="000000"/>
          <w:sz w:val="28"/>
          <w:szCs w:val="28"/>
        </w:rPr>
        <w:t>- Nâng cao chất lượng kiểm tra thực hiện công tác cải cách hành chính, tăng  cường kiểm tra đột xuất, kịp thời chấn chỉnh, khắc phục những tồn tại, hạn chế  trong công tác cải cách hành chính của đơn vị và đảm bảo các vấn đề phát hiện  qua kiểm tra phải được khắc phục triệt để</w:t>
      </w:r>
      <w:r w:rsidR="0008659C">
        <w:rPr>
          <w:rFonts w:ascii="Times New Roman" w:eastAsia="Times" w:hAnsi="Times New Roman" w:cs="Times New Roman"/>
          <w:color w:val="000000"/>
          <w:sz w:val="28"/>
          <w:szCs w:val="28"/>
        </w:rPr>
        <w:t>.</w:t>
      </w:r>
    </w:p>
    <w:p w:rsidR="0083085C" w:rsidRPr="00C85D1C" w:rsidRDefault="0083085C" w:rsidP="00C85D1C">
      <w:pPr>
        <w:shd w:val="clear" w:color="auto" w:fill="FFFFFF"/>
        <w:spacing w:before="120"/>
        <w:ind w:firstLine="720"/>
        <w:jc w:val="both"/>
        <w:rPr>
          <w:rFonts w:ascii="Times New Roman" w:eastAsia="Times" w:hAnsi="Times New Roman" w:cs="Times New Roman"/>
          <w:color w:val="000000"/>
          <w:sz w:val="28"/>
          <w:szCs w:val="28"/>
        </w:rPr>
      </w:pPr>
      <w:r w:rsidRPr="00C85D1C">
        <w:rPr>
          <w:rFonts w:ascii="Times New Roman" w:eastAsia="Times" w:hAnsi="Times New Roman" w:cs="Times New Roman"/>
          <w:color w:val="000000"/>
          <w:sz w:val="28"/>
          <w:szCs w:val="28"/>
        </w:rPr>
        <w:t>b) Nhiệm vụ và giả</w:t>
      </w:r>
      <w:r w:rsidR="0008659C">
        <w:rPr>
          <w:rFonts w:ascii="Times New Roman" w:eastAsia="Times" w:hAnsi="Times New Roman" w:cs="Times New Roman"/>
          <w:color w:val="000000"/>
          <w:sz w:val="28"/>
          <w:szCs w:val="28"/>
        </w:rPr>
        <w:t>i pháp</w:t>
      </w:r>
    </w:p>
    <w:p w:rsidR="0083085C" w:rsidRPr="00C85D1C" w:rsidRDefault="0083085C" w:rsidP="00C85D1C">
      <w:pPr>
        <w:shd w:val="clear" w:color="auto" w:fill="FFFFFF"/>
        <w:spacing w:before="120"/>
        <w:ind w:firstLine="720"/>
        <w:jc w:val="both"/>
        <w:rPr>
          <w:rFonts w:ascii="Times New Roman" w:eastAsia="Times" w:hAnsi="Times New Roman" w:cs="Times New Roman"/>
          <w:color w:val="000000"/>
          <w:sz w:val="28"/>
          <w:szCs w:val="28"/>
        </w:rPr>
      </w:pPr>
      <w:r w:rsidRPr="00C85D1C">
        <w:rPr>
          <w:rFonts w:ascii="Times New Roman" w:eastAsia="Times" w:hAnsi="Times New Roman" w:cs="Times New Roman"/>
          <w:color w:val="000000"/>
          <w:sz w:val="28"/>
          <w:szCs w:val="28"/>
        </w:rPr>
        <w:t>- Tổ chức thực hiện đồng bộ nhiều giải pháp nhằm tiếp tục nâng cao Chỉ số  cải cách hành chính (Par Index), Chỉ số hài lòng của người dân, tổ chức đối với sự  phục vụ của cơ quan hành chính nhà nước (SIPAS) của ngành so với các năm  trướ</w:t>
      </w:r>
      <w:r w:rsidR="0008659C">
        <w:rPr>
          <w:rFonts w:ascii="Times New Roman" w:eastAsia="Times" w:hAnsi="Times New Roman" w:cs="Times New Roman"/>
          <w:color w:val="000000"/>
          <w:sz w:val="28"/>
          <w:szCs w:val="28"/>
        </w:rPr>
        <w:t>c.</w:t>
      </w:r>
    </w:p>
    <w:p w:rsidR="0083085C" w:rsidRPr="00C85D1C" w:rsidRDefault="0083085C" w:rsidP="00C85D1C">
      <w:pPr>
        <w:shd w:val="clear" w:color="auto" w:fill="FFFFFF"/>
        <w:spacing w:before="120"/>
        <w:ind w:firstLine="720"/>
        <w:jc w:val="both"/>
        <w:rPr>
          <w:rFonts w:ascii="Times New Roman" w:eastAsia="Times" w:hAnsi="Times New Roman" w:cs="Times New Roman"/>
          <w:color w:val="000000"/>
          <w:sz w:val="28"/>
          <w:szCs w:val="28"/>
        </w:rPr>
      </w:pPr>
      <w:r w:rsidRPr="00C85D1C">
        <w:rPr>
          <w:rFonts w:ascii="Times New Roman" w:eastAsia="Times" w:hAnsi="Times New Roman" w:cs="Times New Roman"/>
          <w:color w:val="000000"/>
          <w:sz w:val="28"/>
          <w:szCs w:val="28"/>
        </w:rPr>
        <w:t>- Thực hiện tuyên truyền, đăng tải kịp thời, đầy đủ các văn bản chỉ đạo, điều  hành của Chính phủ, Tỉnh ủy, Ủy ban nhân dân tỉnh trên Trang thông tin điện tử  của trường; cung cấp đầy đủ thông tin về dịch vụ công trực tuyến toàn phần và dịch vụ  công trực tuyến một phầ</w:t>
      </w:r>
      <w:r w:rsidR="0008659C">
        <w:rPr>
          <w:rFonts w:ascii="Times New Roman" w:eastAsia="Times" w:hAnsi="Times New Roman" w:cs="Times New Roman"/>
          <w:color w:val="000000"/>
          <w:sz w:val="28"/>
          <w:szCs w:val="28"/>
        </w:rPr>
        <w:t>n.</w:t>
      </w:r>
    </w:p>
    <w:p w:rsidR="0083085C" w:rsidRPr="00C85D1C" w:rsidRDefault="0083085C" w:rsidP="00C85D1C">
      <w:pPr>
        <w:shd w:val="clear" w:color="auto" w:fill="FFFFFF"/>
        <w:spacing w:before="120"/>
        <w:ind w:firstLine="720"/>
        <w:jc w:val="both"/>
        <w:rPr>
          <w:rFonts w:ascii="Times New Roman" w:eastAsia="Times" w:hAnsi="Times New Roman" w:cs="Times New Roman"/>
          <w:b/>
          <w:color w:val="000000"/>
          <w:sz w:val="28"/>
          <w:szCs w:val="28"/>
        </w:rPr>
      </w:pPr>
      <w:r w:rsidRPr="00C85D1C">
        <w:rPr>
          <w:rFonts w:ascii="Times New Roman" w:eastAsia="Times" w:hAnsi="Times New Roman" w:cs="Times New Roman"/>
          <w:b/>
          <w:color w:val="000000"/>
          <w:sz w:val="28"/>
          <w:szCs w:val="28"/>
        </w:rPr>
        <w:t>2. Cải cách thể chế</w:t>
      </w:r>
    </w:p>
    <w:p w:rsidR="0083085C" w:rsidRPr="00C85D1C" w:rsidRDefault="0083085C" w:rsidP="00C85D1C">
      <w:pPr>
        <w:shd w:val="clear" w:color="auto" w:fill="FFFFFF"/>
        <w:spacing w:before="120"/>
        <w:ind w:firstLine="720"/>
        <w:jc w:val="both"/>
        <w:rPr>
          <w:rFonts w:ascii="Times New Roman" w:eastAsia="Times" w:hAnsi="Times New Roman" w:cs="Times New Roman"/>
          <w:color w:val="000000"/>
          <w:sz w:val="28"/>
          <w:szCs w:val="28"/>
        </w:rPr>
      </w:pPr>
      <w:r w:rsidRPr="00C85D1C">
        <w:rPr>
          <w:rFonts w:ascii="Times New Roman" w:eastAsia="Times" w:hAnsi="Times New Roman" w:cs="Times New Roman"/>
          <w:color w:val="000000"/>
          <w:sz w:val="28"/>
          <w:szCs w:val="28"/>
        </w:rPr>
        <w:t>a) Chỉ</w:t>
      </w:r>
      <w:r w:rsidR="0008659C">
        <w:rPr>
          <w:rFonts w:ascii="Times New Roman" w:eastAsia="Times" w:hAnsi="Times New Roman" w:cs="Times New Roman"/>
          <w:color w:val="000000"/>
          <w:sz w:val="28"/>
          <w:szCs w:val="28"/>
        </w:rPr>
        <w:t xml:space="preserve"> tiêu</w:t>
      </w:r>
    </w:p>
    <w:p w:rsidR="00D27DA4" w:rsidRPr="00C85D1C" w:rsidRDefault="0083085C" w:rsidP="00C85D1C">
      <w:pPr>
        <w:shd w:val="clear" w:color="auto" w:fill="FFFFFF"/>
        <w:spacing w:before="120"/>
        <w:ind w:firstLine="720"/>
        <w:jc w:val="both"/>
        <w:rPr>
          <w:rFonts w:ascii="Times New Roman" w:eastAsia="Times" w:hAnsi="Times New Roman" w:cs="Times New Roman"/>
          <w:color w:val="000000"/>
          <w:sz w:val="28"/>
          <w:szCs w:val="28"/>
        </w:rPr>
      </w:pPr>
      <w:r w:rsidRPr="00C85D1C">
        <w:rPr>
          <w:rFonts w:ascii="Times New Roman" w:eastAsia="Times" w:hAnsi="Times New Roman" w:cs="Times New Roman"/>
          <w:color w:val="000000"/>
          <w:sz w:val="28"/>
          <w:szCs w:val="28"/>
        </w:rPr>
        <w:t>- Phối hợp nâng cao chất lượng xây dựng văn bản quy phạm pháp luật của  Hội đồng nhân dân và Ủy ban nhân dân tỉnh liên quan đến lĩnh vực giáo dục và  đào tạo, bảo đảm chất lượng theo quy định của Luật ban hành văn bản quy phạm  pháp luật và các văn bản hướng dẫ</w:t>
      </w:r>
      <w:r w:rsidR="0008659C">
        <w:rPr>
          <w:rFonts w:ascii="Times New Roman" w:eastAsia="Times" w:hAnsi="Times New Roman" w:cs="Times New Roman"/>
          <w:color w:val="000000"/>
          <w:sz w:val="28"/>
          <w:szCs w:val="28"/>
        </w:rPr>
        <w:t>n thi hành.</w:t>
      </w:r>
    </w:p>
    <w:p w:rsidR="00D27DA4" w:rsidRPr="00C85D1C" w:rsidRDefault="0083085C" w:rsidP="00C85D1C">
      <w:pPr>
        <w:shd w:val="clear" w:color="auto" w:fill="FFFFFF"/>
        <w:spacing w:before="120"/>
        <w:ind w:firstLine="720"/>
        <w:jc w:val="both"/>
        <w:rPr>
          <w:rFonts w:ascii="Times New Roman" w:eastAsia="Times" w:hAnsi="Times New Roman" w:cs="Times New Roman"/>
          <w:color w:val="000000"/>
          <w:sz w:val="28"/>
          <w:szCs w:val="28"/>
        </w:rPr>
      </w:pPr>
      <w:r w:rsidRPr="00C85D1C">
        <w:rPr>
          <w:rFonts w:ascii="Times New Roman" w:eastAsia="Times" w:hAnsi="Times New Roman" w:cs="Times New Roman"/>
          <w:color w:val="000000"/>
          <w:sz w:val="28"/>
          <w:szCs w:val="28"/>
        </w:rPr>
        <w:t>- Ðẩy mạnh tuyên truyền, phổ biến, giáo dục nâng cao nhận thức cho viên chức</w:t>
      </w:r>
      <w:r w:rsidR="0008659C">
        <w:rPr>
          <w:rFonts w:ascii="Times New Roman" w:eastAsia="Times" w:hAnsi="Times New Roman" w:cs="Times New Roman"/>
          <w:color w:val="000000"/>
          <w:sz w:val="28"/>
          <w:szCs w:val="28"/>
        </w:rPr>
        <w:t>, người lao động</w:t>
      </w:r>
      <w:r w:rsidRPr="00C85D1C">
        <w:rPr>
          <w:rFonts w:ascii="Times New Roman" w:eastAsia="Times" w:hAnsi="Times New Roman" w:cs="Times New Roman"/>
          <w:color w:val="000000"/>
          <w:sz w:val="28"/>
          <w:szCs w:val="28"/>
        </w:rPr>
        <w:t xml:space="preserve"> và người học về Hiến pháp và pháp luật, về Nhà nước pháp quyền xã hội chủ nghĩa Việt Nam. Tiếp tục đổi mới công tác phổ biến, giáo dục pháp luật  và công tác theo dõi thi hành pháp luật một cách hiệu quả, thiết thực, </w:t>
      </w:r>
      <w:r w:rsidRPr="00C85D1C">
        <w:rPr>
          <w:rFonts w:ascii="Times New Roman" w:eastAsia="Times" w:hAnsi="Times New Roman" w:cs="Times New Roman"/>
          <w:color w:val="000000"/>
          <w:sz w:val="28"/>
          <w:szCs w:val="28"/>
        </w:rPr>
        <w:lastRenderedPageBreak/>
        <w:t>nâng cao  nhận thức cho viên chức</w:t>
      </w:r>
      <w:r w:rsidR="0008659C">
        <w:rPr>
          <w:rFonts w:ascii="Times New Roman" w:eastAsia="Times" w:hAnsi="Times New Roman" w:cs="Times New Roman"/>
          <w:color w:val="000000"/>
          <w:sz w:val="28"/>
          <w:szCs w:val="28"/>
        </w:rPr>
        <w:t>, người lao động</w:t>
      </w:r>
      <w:r w:rsidRPr="00C85D1C">
        <w:rPr>
          <w:rFonts w:ascii="Times New Roman" w:eastAsia="Times" w:hAnsi="Times New Roman" w:cs="Times New Roman"/>
          <w:color w:val="000000"/>
          <w:sz w:val="28"/>
          <w:szCs w:val="28"/>
        </w:rPr>
        <w:t xml:space="preserve"> và người học về Hiến pháp và pháp luậ</w:t>
      </w:r>
      <w:r w:rsidR="0008659C">
        <w:rPr>
          <w:rFonts w:ascii="Times New Roman" w:eastAsia="Times" w:hAnsi="Times New Roman" w:cs="Times New Roman"/>
          <w:color w:val="000000"/>
          <w:sz w:val="28"/>
          <w:szCs w:val="28"/>
        </w:rPr>
        <w:t>t.</w:t>
      </w:r>
    </w:p>
    <w:p w:rsidR="00D27DA4" w:rsidRPr="00C85D1C" w:rsidRDefault="0083085C" w:rsidP="00C85D1C">
      <w:pPr>
        <w:shd w:val="clear" w:color="auto" w:fill="FFFFFF"/>
        <w:spacing w:before="120"/>
        <w:ind w:firstLine="720"/>
        <w:jc w:val="both"/>
        <w:rPr>
          <w:rFonts w:ascii="Times New Roman" w:eastAsia="Times" w:hAnsi="Times New Roman" w:cs="Times New Roman"/>
          <w:color w:val="000000"/>
          <w:sz w:val="28"/>
          <w:szCs w:val="28"/>
        </w:rPr>
      </w:pPr>
      <w:r w:rsidRPr="00C85D1C">
        <w:rPr>
          <w:rFonts w:ascii="Times New Roman" w:eastAsia="Times" w:hAnsi="Times New Roman" w:cs="Times New Roman"/>
          <w:color w:val="000000"/>
          <w:sz w:val="28"/>
          <w:szCs w:val="28"/>
        </w:rPr>
        <w:t>b) Nhiệm vụ và giả</w:t>
      </w:r>
      <w:r w:rsidR="0008659C">
        <w:rPr>
          <w:rFonts w:ascii="Times New Roman" w:eastAsia="Times" w:hAnsi="Times New Roman" w:cs="Times New Roman"/>
          <w:color w:val="000000"/>
          <w:sz w:val="28"/>
          <w:szCs w:val="28"/>
        </w:rPr>
        <w:t>i pháp</w:t>
      </w:r>
    </w:p>
    <w:p w:rsidR="00D27DA4" w:rsidRPr="00C85D1C" w:rsidRDefault="0083085C" w:rsidP="00C85D1C">
      <w:pPr>
        <w:shd w:val="clear" w:color="auto" w:fill="FFFFFF"/>
        <w:spacing w:before="120"/>
        <w:ind w:firstLine="720"/>
        <w:jc w:val="both"/>
        <w:rPr>
          <w:rFonts w:ascii="Times New Roman" w:eastAsia="Times" w:hAnsi="Times New Roman" w:cs="Times New Roman"/>
          <w:color w:val="000000"/>
          <w:sz w:val="28"/>
          <w:szCs w:val="28"/>
        </w:rPr>
      </w:pPr>
      <w:r w:rsidRPr="00C85D1C">
        <w:rPr>
          <w:rFonts w:ascii="Times New Roman" w:eastAsia="Times" w:hAnsi="Times New Roman" w:cs="Times New Roman"/>
          <w:color w:val="000000"/>
          <w:sz w:val="28"/>
          <w:szCs w:val="28"/>
        </w:rPr>
        <w:t xml:space="preserve">- Thường xuyên rà soát, hệ thống hóa các văn bản quy phạm pháp luật liên  quan đến lĩnh vực giáo dục và đào tạo, 100% văn bản do HĐND, UBND tỉnh ban  hành còn hiệu lực được rà soát trong năm nhằm kịp phát hiện, sửa đổi, bổ sung,  thay thế, bãi bỏ, hủy bỏ hoặc kiến nghị các cơ quan có thẩm quyền sửa đổi, bổ  sung, thay thế, bãi bỏ hoặc hủy bỏ những văn bản chồng chéo, không phù hợp. </w:t>
      </w:r>
    </w:p>
    <w:p w:rsidR="00D27DA4" w:rsidRPr="00C85D1C" w:rsidRDefault="0083085C" w:rsidP="00C85D1C">
      <w:pPr>
        <w:shd w:val="clear" w:color="auto" w:fill="FFFFFF"/>
        <w:spacing w:before="120"/>
        <w:ind w:firstLine="720"/>
        <w:jc w:val="both"/>
        <w:rPr>
          <w:rFonts w:ascii="Times New Roman" w:eastAsia="Times" w:hAnsi="Times New Roman" w:cs="Times New Roman"/>
          <w:color w:val="000000"/>
          <w:sz w:val="28"/>
          <w:szCs w:val="28"/>
        </w:rPr>
      </w:pPr>
      <w:r w:rsidRPr="00C85D1C">
        <w:rPr>
          <w:rFonts w:ascii="Times New Roman" w:eastAsia="Times" w:hAnsi="Times New Roman" w:cs="Times New Roman"/>
          <w:color w:val="000000"/>
          <w:sz w:val="28"/>
          <w:szCs w:val="28"/>
        </w:rPr>
        <w:t xml:space="preserve">- Tổ chức triển khai thực hiện kịp thời, đầy đủ, đúng quy định các văn bản  quy phạm pháp luật liên quan đến lĩnh vực giáo dục và đào tạo do các cơ quan có  thẩm quyền ban hành. </w:t>
      </w:r>
    </w:p>
    <w:p w:rsidR="00D27DA4" w:rsidRPr="00C85D1C" w:rsidRDefault="0083085C" w:rsidP="00C85D1C">
      <w:pPr>
        <w:shd w:val="clear" w:color="auto" w:fill="FFFFFF"/>
        <w:spacing w:before="120"/>
        <w:ind w:firstLine="720"/>
        <w:jc w:val="both"/>
        <w:rPr>
          <w:rFonts w:ascii="Times New Roman" w:eastAsia="Times" w:hAnsi="Times New Roman" w:cs="Times New Roman"/>
          <w:color w:val="000000"/>
          <w:sz w:val="28"/>
          <w:szCs w:val="28"/>
        </w:rPr>
      </w:pPr>
      <w:r w:rsidRPr="00C85D1C">
        <w:rPr>
          <w:rFonts w:ascii="Times New Roman" w:eastAsia="Times" w:hAnsi="Times New Roman" w:cs="Times New Roman"/>
          <w:color w:val="000000"/>
          <w:sz w:val="28"/>
          <w:szCs w:val="28"/>
        </w:rPr>
        <w:t xml:space="preserve">- Đổi mới, nâng cao quy trình công tác xây dựng, ban hành các quyết định  hành chính, Quy chế làm việc, quy định chức năng, nhiệm vụ, quyền hạn, cơ cấu  tổ chức thuộc thẩm quyền của Sở và các đơn vị trực thuộc, đảm bảo tính đồng bộ  nhất quán; tăng cường trách nhiệm của các phòng chuyên môn, nghiệp vụ có liên  quan.  </w:t>
      </w:r>
    </w:p>
    <w:p w:rsidR="00D27DA4" w:rsidRPr="00C85D1C" w:rsidRDefault="0083085C" w:rsidP="00C85D1C">
      <w:pPr>
        <w:shd w:val="clear" w:color="auto" w:fill="FFFFFF"/>
        <w:spacing w:before="120"/>
        <w:ind w:firstLine="720"/>
        <w:jc w:val="both"/>
        <w:rPr>
          <w:rFonts w:ascii="Times New Roman" w:eastAsia="Times" w:hAnsi="Times New Roman" w:cs="Times New Roman"/>
          <w:color w:val="000000"/>
          <w:sz w:val="28"/>
          <w:szCs w:val="28"/>
        </w:rPr>
      </w:pPr>
      <w:r w:rsidRPr="00C85D1C">
        <w:rPr>
          <w:rFonts w:ascii="Times New Roman" w:eastAsia="Times" w:hAnsi="Times New Roman" w:cs="Times New Roman"/>
          <w:color w:val="000000"/>
          <w:sz w:val="28"/>
          <w:szCs w:val="28"/>
        </w:rPr>
        <w:t xml:space="preserve">- Tổ chức kiểm tra việc thực hiện văn bản quy phạm pháp luật liên quan đến  lĩnh vực giáo dục và đào tạo trên địa bàn tỉnh; xử lý, kiến nghị xử lý kịp thời các  vấn đề phát hiện qua kiểm tra. </w:t>
      </w:r>
    </w:p>
    <w:p w:rsidR="00D27DA4" w:rsidRPr="00C85D1C" w:rsidRDefault="0083085C" w:rsidP="00C85D1C">
      <w:pPr>
        <w:shd w:val="clear" w:color="auto" w:fill="FFFFFF"/>
        <w:spacing w:before="120"/>
        <w:ind w:firstLine="720"/>
        <w:jc w:val="both"/>
        <w:rPr>
          <w:rFonts w:ascii="Times New Roman" w:eastAsia="Times" w:hAnsi="Times New Roman" w:cs="Times New Roman"/>
          <w:color w:val="000000"/>
          <w:sz w:val="28"/>
          <w:szCs w:val="28"/>
        </w:rPr>
      </w:pPr>
      <w:r w:rsidRPr="00C85D1C">
        <w:rPr>
          <w:rFonts w:ascii="Times New Roman" w:eastAsia="Times" w:hAnsi="Times New Roman" w:cs="Times New Roman"/>
          <w:color w:val="000000"/>
          <w:sz w:val="28"/>
          <w:szCs w:val="28"/>
        </w:rPr>
        <w:t xml:space="preserve">- Tham gia đánh giá tác động, cho ý kiến dự thảo văn bản quy phạm pháp  luật có quy định thủ tục hành chính theo các tiêu chí về sự cần thiết, tính hợp lý,  hợp pháp và hiệu quả nhằm kiểm soát chặt chẽ việc ban hành mới TTHC, nâng  cao chất lượng quy định về thủ tục hành chính. </w:t>
      </w:r>
    </w:p>
    <w:p w:rsidR="00D27DA4" w:rsidRPr="00C85D1C" w:rsidRDefault="0083085C" w:rsidP="00C85D1C">
      <w:pPr>
        <w:shd w:val="clear" w:color="auto" w:fill="FFFFFF"/>
        <w:spacing w:before="120"/>
        <w:ind w:firstLine="720"/>
        <w:jc w:val="both"/>
        <w:rPr>
          <w:rFonts w:ascii="Times New Roman" w:eastAsia="Times" w:hAnsi="Times New Roman" w:cs="Times New Roman"/>
          <w:b/>
          <w:color w:val="000000"/>
          <w:sz w:val="28"/>
          <w:szCs w:val="28"/>
        </w:rPr>
      </w:pPr>
      <w:r w:rsidRPr="00C85D1C">
        <w:rPr>
          <w:rFonts w:ascii="Times New Roman" w:eastAsia="Times" w:hAnsi="Times New Roman" w:cs="Times New Roman"/>
          <w:b/>
          <w:color w:val="000000"/>
          <w:sz w:val="28"/>
          <w:szCs w:val="28"/>
        </w:rPr>
        <w:t xml:space="preserve">3. Cải cách thủ tục hành chính </w:t>
      </w:r>
    </w:p>
    <w:p w:rsidR="00D27DA4" w:rsidRPr="00C85D1C" w:rsidRDefault="0083085C" w:rsidP="00C85D1C">
      <w:pPr>
        <w:shd w:val="clear" w:color="auto" w:fill="FFFFFF"/>
        <w:spacing w:before="120"/>
        <w:ind w:firstLine="720"/>
        <w:jc w:val="both"/>
        <w:rPr>
          <w:rFonts w:ascii="Times New Roman" w:eastAsia="Times" w:hAnsi="Times New Roman" w:cs="Times New Roman"/>
          <w:color w:val="000000"/>
          <w:sz w:val="28"/>
          <w:szCs w:val="28"/>
        </w:rPr>
      </w:pPr>
      <w:r w:rsidRPr="00C85D1C">
        <w:rPr>
          <w:rFonts w:ascii="Times New Roman" w:eastAsia="Times" w:hAnsi="Times New Roman" w:cs="Times New Roman"/>
          <w:color w:val="000000"/>
          <w:sz w:val="28"/>
          <w:szCs w:val="28"/>
        </w:rPr>
        <w:t xml:space="preserve">a) Chỉ tiêu </w:t>
      </w:r>
    </w:p>
    <w:p w:rsidR="00D27DA4" w:rsidRPr="00C85D1C" w:rsidRDefault="0083085C" w:rsidP="00C85D1C">
      <w:pPr>
        <w:shd w:val="clear" w:color="auto" w:fill="FFFFFF"/>
        <w:spacing w:before="120"/>
        <w:ind w:firstLine="720"/>
        <w:jc w:val="both"/>
        <w:rPr>
          <w:rFonts w:ascii="Times New Roman" w:eastAsia="Times" w:hAnsi="Times New Roman" w:cs="Times New Roman"/>
          <w:color w:val="000000"/>
          <w:sz w:val="28"/>
          <w:szCs w:val="28"/>
        </w:rPr>
      </w:pPr>
      <w:r w:rsidRPr="00C85D1C">
        <w:rPr>
          <w:rFonts w:ascii="Times New Roman" w:eastAsia="Times" w:hAnsi="Times New Roman" w:cs="Times New Roman"/>
          <w:color w:val="000000"/>
          <w:sz w:val="28"/>
          <w:szCs w:val="28"/>
        </w:rPr>
        <w:t xml:space="preserve">- Nâng cao chất lượng công tác rà soát, đánh giá thủ tục hành chính thuộc  lĩnh vực giáo dục theo quy định; thực hiện ban hành mới, sửa đổi, bổ sung, thay  thế, bãi bỏ hoặc hủy bỏ các thủ tục hành chính và các quy định có liên quan đến  lĩnh vực giáo dục. </w:t>
      </w:r>
    </w:p>
    <w:p w:rsidR="00D27DA4" w:rsidRPr="00C85D1C" w:rsidRDefault="0083085C" w:rsidP="00C85D1C">
      <w:pPr>
        <w:shd w:val="clear" w:color="auto" w:fill="FFFFFF"/>
        <w:spacing w:before="120"/>
        <w:ind w:firstLine="720"/>
        <w:jc w:val="both"/>
        <w:rPr>
          <w:rFonts w:ascii="Times New Roman" w:eastAsia="Times" w:hAnsi="Times New Roman" w:cs="Times New Roman"/>
          <w:color w:val="000000"/>
          <w:sz w:val="28"/>
          <w:szCs w:val="28"/>
        </w:rPr>
      </w:pPr>
      <w:r w:rsidRPr="00C85D1C">
        <w:rPr>
          <w:rFonts w:ascii="Times New Roman" w:eastAsia="Times" w:hAnsi="Times New Roman" w:cs="Times New Roman"/>
          <w:color w:val="000000"/>
          <w:sz w:val="28"/>
          <w:szCs w:val="28"/>
        </w:rPr>
        <w:t xml:space="preserve">- Rà soát, đánh giá, phê duyệt các TTHC đủ điều kiện để triển khai tiếp  nhận, giải quyết hồ sơ TTHC phi địa giới hành chính. </w:t>
      </w:r>
    </w:p>
    <w:p w:rsidR="00D27DA4" w:rsidRPr="00C85D1C" w:rsidRDefault="0083085C" w:rsidP="00C85D1C">
      <w:pPr>
        <w:shd w:val="clear" w:color="auto" w:fill="FFFFFF"/>
        <w:spacing w:before="120"/>
        <w:ind w:firstLine="720"/>
        <w:jc w:val="both"/>
        <w:rPr>
          <w:rFonts w:ascii="Times New Roman" w:eastAsia="Times" w:hAnsi="Times New Roman" w:cs="Times New Roman"/>
          <w:color w:val="000000"/>
          <w:sz w:val="28"/>
          <w:szCs w:val="28"/>
        </w:rPr>
      </w:pPr>
      <w:r w:rsidRPr="00C85D1C">
        <w:rPr>
          <w:rFonts w:ascii="Times New Roman" w:eastAsia="Times" w:hAnsi="Times New Roman" w:cs="Times New Roman"/>
          <w:color w:val="000000"/>
          <w:sz w:val="28"/>
          <w:szCs w:val="28"/>
        </w:rPr>
        <w:t xml:space="preserve">- Đẩy mạnh đơn giản hóa thủ tục hành chính, rút ngắn thời gian, quy trình,  giấy tờ giải quyết thủ tục hành chính. </w:t>
      </w:r>
    </w:p>
    <w:p w:rsidR="00D27DA4" w:rsidRPr="00C85D1C" w:rsidRDefault="0083085C" w:rsidP="00C85D1C">
      <w:pPr>
        <w:shd w:val="clear" w:color="auto" w:fill="FFFFFF"/>
        <w:spacing w:before="120"/>
        <w:ind w:firstLine="720"/>
        <w:jc w:val="both"/>
        <w:rPr>
          <w:rFonts w:ascii="Times New Roman" w:eastAsia="Times" w:hAnsi="Times New Roman" w:cs="Times New Roman"/>
          <w:color w:val="000000"/>
          <w:sz w:val="28"/>
          <w:szCs w:val="28"/>
        </w:rPr>
      </w:pPr>
      <w:r w:rsidRPr="00C85D1C">
        <w:rPr>
          <w:rFonts w:ascii="Times New Roman" w:eastAsia="Times" w:hAnsi="Times New Roman" w:cs="Times New Roman"/>
          <w:color w:val="000000"/>
          <w:sz w:val="28"/>
          <w:szCs w:val="28"/>
        </w:rPr>
        <w:t xml:space="preserve">b) Nhiệm vụ và giải pháp </w:t>
      </w:r>
    </w:p>
    <w:p w:rsidR="00D27DA4" w:rsidRPr="00C85D1C" w:rsidRDefault="0083085C" w:rsidP="00C85D1C">
      <w:pPr>
        <w:shd w:val="clear" w:color="auto" w:fill="FFFFFF"/>
        <w:spacing w:before="120"/>
        <w:ind w:firstLine="720"/>
        <w:jc w:val="both"/>
        <w:rPr>
          <w:rFonts w:ascii="Times New Roman" w:eastAsia="Times" w:hAnsi="Times New Roman" w:cs="Times New Roman"/>
          <w:color w:val="000000"/>
          <w:sz w:val="28"/>
          <w:szCs w:val="28"/>
        </w:rPr>
      </w:pPr>
      <w:r w:rsidRPr="00C85D1C">
        <w:rPr>
          <w:rFonts w:ascii="Times New Roman" w:eastAsia="Times" w:hAnsi="Times New Roman" w:cs="Times New Roman"/>
          <w:color w:val="000000"/>
          <w:sz w:val="28"/>
          <w:szCs w:val="28"/>
        </w:rPr>
        <w:t xml:space="preserve">- Tăng cường công tác tuyên truyền về lợi ích dịch vụ công trực tuyến để  người dân hiểu rõ và tự giác thực hiện; hạn chế việc tiếp nhận hồ sơ trực tiếp đối  với các thủ tục đã cung cấp dịch vụ công trực tuyến. </w:t>
      </w:r>
    </w:p>
    <w:p w:rsidR="00D27DA4" w:rsidRPr="00C85D1C" w:rsidRDefault="0083085C" w:rsidP="00C85D1C">
      <w:pPr>
        <w:shd w:val="clear" w:color="auto" w:fill="FFFFFF"/>
        <w:spacing w:before="120"/>
        <w:ind w:firstLine="720"/>
        <w:jc w:val="both"/>
        <w:rPr>
          <w:rFonts w:ascii="Times New Roman" w:eastAsia="Times" w:hAnsi="Times New Roman" w:cs="Times New Roman"/>
          <w:color w:val="000000"/>
          <w:sz w:val="28"/>
          <w:szCs w:val="28"/>
        </w:rPr>
      </w:pPr>
      <w:r w:rsidRPr="00C85D1C">
        <w:rPr>
          <w:rFonts w:ascii="Times New Roman" w:eastAsia="Times" w:hAnsi="Times New Roman" w:cs="Times New Roman"/>
          <w:color w:val="000000"/>
          <w:sz w:val="28"/>
          <w:szCs w:val="28"/>
        </w:rPr>
        <w:lastRenderedPageBreak/>
        <w:t xml:space="preserve">- Chú trọng công tác kiểm soát thủ tục hành chính, đẩy mạnh rà soát đánh  giá, đơn giản hóa thủ tục hành chính, giảm bớt giấy tờ, quy trình, thời gian giải quyết; tiếp tục đẩy mạnh việc thực hiện tiếp nhận và trả kết quả qua dịch vụ bưu  chính công ích. </w:t>
      </w:r>
    </w:p>
    <w:p w:rsidR="00D27DA4" w:rsidRPr="00C85D1C" w:rsidRDefault="0083085C" w:rsidP="00C85D1C">
      <w:pPr>
        <w:shd w:val="clear" w:color="auto" w:fill="FFFFFF"/>
        <w:spacing w:before="120"/>
        <w:ind w:firstLine="720"/>
        <w:jc w:val="both"/>
        <w:rPr>
          <w:rFonts w:ascii="Times New Roman" w:eastAsia="Times" w:hAnsi="Times New Roman" w:cs="Times New Roman"/>
          <w:color w:val="000000"/>
          <w:sz w:val="28"/>
          <w:szCs w:val="28"/>
        </w:rPr>
      </w:pPr>
      <w:r w:rsidRPr="00C85D1C">
        <w:rPr>
          <w:rFonts w:ascii="Times New Roman" w:eastAsia="Times" w:hAnsi="Times New Roman" w:cs="Times New Roman"/>
          <w:color w:val="000000"/>
          <w:sz w:val="28"/>
          <w:szCs w:val="28"/>
        </w:rPr>
        <w:t xml:space="preserve">- Thực hiện tốt việc tiếp nhận, xử lý phản ánh, kiến nghị của cá nhân, tổ  chức về các quy định hành chính; đẩy mạnh công tác kiểm tra, giám sát việc thực  hiện thủ tục hành chính của các cơ quan quản lý giáo dục, các đơn vị, trường học. </w:t>
      </w:r>
    </w:p>
    <w:p w:rsidR="00D27DA4" w:rsidRPr="00C85D1C" w:rsidRDefault="0083085C" w:rsidP="00C85D1C">
      <w:pPr>
        <w:shd w:val="clear" w:color="auto" w:fill="FFFFFF"/>
        <w:spacing w:before="120"/>
        <w:ind w:firstLine="720"/>
        <w:jc w:val="both"/>
        <w:rPr>
          <w:rFonts w:ascii="Times New Roman" w:eastAsia="Times" w:hAnsi="Times New Roman" w:cs="Times New Roman"/>
          <w:color w:val="000000"/>
          <w:sz w:val="28"/>
          <w:szCs w:val="28"/>
        </w:rPr>
      </w:pPr>
      <w:r w:rsidRPr="00C85D1C">
        <w:rPr>
          <w:rFonts w:ascii="Times New Roman" w:eastAsia="Times" w:hAnsi="Times New Roman" w:cs="Times New Roman"/>
          <w:color w:val="000000"/>
          <w:sz w:val="28"/>
          <w:szCs w:val="28"/>
        </w:rPr>
        <w:t xml:space="preserve">- Nâng cao trách nhiệm của công chức làm đầu mối kiểm soát thủ tục hành  chính; thực hiện nghiêm chế độ báo cáo định kỳ về tình hình, kết quả kiểm soát và  giải quyết thủ tục hành chính. </w:t>
      </w:r>
    </w:p>
    <w:p w:rsidR="00D27DA4" w:rsidRPr="00C85D1C" w:rsidRDefault="0083085C" w:rsidP="00C85D1C">
      <w:pPr>
        <w:shd w:val="clear" w:color="auto" w:fill="FFFFFF"/>
        <w:spacing w:before="120"/>
        <w:ind w:firstLine="720"/>
        <w:jc w:val="both"/>
        <w:rPr>
          <w:rFonts w:ascii="Times New Roman" w:eastAsia="Times" w:hAnsi="Times New Roman" w:cs="Times New Roman"/>
          <w:color w:val="000000"/>
          <w:sz w:val="28"/>
          <w:szCs w:val="28"/>
        </w:rPr>
      </w:pPr>
      <w:r w:rsidRPr="00C85D1C">
        <w:rPr>
          <w:rFonts w:ascii="Times New Roman" w:eastAsia="Times" w:hAnsi="Times New Roman" w:cs="Times New Roman"/>
          <w:color w:val="000000"/>
          <w:sz w:val="28"/>
          <w:szCs w:val="28"/>
        </w:rPr>
        <w:t xml:space="preserve">- Tiếp nhận phản ánh, kiến nghị của cá nhân, tổ chức về quy định hành  chính theo quy định; tham mưu, đề xuất, kiến nghị cấp trên xử lý, giải quyết theo  thẩm quyền. </w:t>
      </w:r>
    </w:p>
    <w:p w:rsidR="00D27DA4" w:rsidRPr="00C85D1C" w:rsidRDefault="0083085C" w:rsidP="00C85D1C">
      <w:pPr>
        <w:shd w:val="clear" w:color="auto" w:fill="FFFFFF"/>
        <w:spacing w:before="120"/>
        <w:ind w:firstLine="720"/>
        <w:jc w:val="both"/>
        <w:rPr>
          <w:rFonts w:ascii="Times New Roman" w:eastAsia="Times" w:hAnsi="Times New Roman" w:cs="Times New Roman"/>
          <w:color w:val="000000"/>
          <w:sz w:val="28"/>
          <w:szCs w:val="28"/>
        </w:rPr>
      </w:pPr>
      <w:r w:rsidRPr="00C85D1C">
        <w:rPr>
          <w:rFonts w:ascii="Times New Roman" w:eastAsia="Times" w:hAnsi="Times New Roman" w:cs="Times New Roman"/>
          <w:color w:val="000000"/>
          <w:sz w:val="28"/>
          <w:szCs w:val="28"/>
        </w:rPr>
        <w:t xml:space="preserve">- Đẩy mạnh cung cấp dịch vụ công trực tuyến toàn trình, thanh toán trực  tuyến; thực hiện nghiêm quy trình tiếp nhận và xử lý hồ sơ trực tuyến theo Nghị  định số 45/2020/NĐ-CP ngày 08 tháng 4 năm 2020 của Chính phủ; tiếp tục nâng  cao tỷ lệ số hóa hồ sơ, kết quả giải quyết TTHC đảm bảo yêu cầu kết nối, chia sẻ  dữ liệu phục vụ giải quyết TTHC, cung cấp dịch vụ công trực tuyến. </w:t>
      </w:r>
    </w:p>
    <w:p w:rsidR="00D27DA4" w:rsidRPr="00C85D1C" w:rsidRDefault="0083085C" w:rsidP="00C85D1C">
      <w:pPr>
        <w:shd w:val="clear" w:color="auto" w:fill="FFFFFF"/>
        <w:spacing w:before="120"/>
        <w:ind w:firstLine="720"/>
        <w:jc w:val="both"/>
        <w:rPr>
          <w:rFonts w:ascii="Times New Roman" w:eastAsia="Times" w:hAnsi="Times New Roman" w:cs="Times New Roman"/>
          <w:b/>
          <w:color w:val="000000"/>
          <w:sz w:val="28"/>
          <w:szCs w:val="28"/>
        </w:rPr>
      </w:pPr>
      <w:r w:rsidRPr="00C85D1C">
        <w:rPr>
          <w:rFonts w:ascii="Times New Roman" w:eastAsia="Times" w:hAnsi="Times New Roman" w:cs="Times New Roman"/>
          <w:b/>
          <w:color w:val="000000"/>
          <w:sz w:val="28"/>
          <w:szCs w:val="28"/>
        </w:rPr>
        <w:t xml:space="preserve">4. Cải cách tổ chức bộ máy </w:t>
      </w:r>
    </w:p>
    <w:p w:rsidR="00D27DA4" w:rsidRPr="00C85D1C" w:rsidRDefault="0083085C" w:rsidP="00C85D1C">
      <w:pPr>
        <w:shd w:val="clear" w:color="auto" w:fill="FFFFFF"/>
        <w:spacing w:before="120"/>
        <w:ind w:firstLine="720"/>
        <w:jc w:val="both"/>
        <w:rPr>
          <w:rFonts w:ascii="Times New Roman" w:eastAsia="Times" w:hAnsi="Times New Roman" w:cs="Times New Roman"/>
          <w:color w:val="000000"/>
          <w:sz w:val="28"/>
          <w:szCs w:val="28"/>
        </w:rPr>
      </w:pPr>
      <w:r w:rsidRPr="00C85D1C">
        <w:rPr>
          <w:rFonts w:ascii="Times New Roman" w:eastAsia="Times" w:hAnsi="Times New Roman" w:cs="Times New Roman"/>
          <w:color w:val="000000"/>
          <w:sz w:val="28"/>
          <w:szCs w:val="28"/>
        </w:rPr>
        <w:t xml:space="preserve">a) Chỉ tiêu </w:t>
      </w:r>
    </w:p>
    <w:p w:rsidR="00D27DA4" w:rsidRPr="00C85D1C" w:rsidRDefault="0083085C" w:rsidP="00C85D1C">
      <w:pPr>
        <w:shd w:val="clear" w:color="auto" w:fill="FFFFFF"/>
        <w:spacing w:before="120"/>
        <w:ind w:firstLine="720"/>
        <w:jc w:val="both"/>
        <w:rPr>
          <w:rFonts w:ascii="Times New Roman" w:eastAsia="Times" w:hAnsi="Times New Roman" w:cs="Times New Roman"/>
          <w:color w:val="000000"/>
          <w:sz w:val="28"/>
          <w:szCs w:val="28"/>
        </w:rPr>
      </w:pPr>
      <w:r w:rsidRPr="00C85D1C">
        <w:rPr>
          <w:rFonts w:ascii="Times New Roman" w:eastAsia="Times" w:hAnsi="Times New Roman" w:cs="Times New Roman"/>
          <w:color w:val="000000"/>
          <w:sz w:val="28"/>
          <w:szCs w:val="28"/>
        </w:rPr>
        <w:t xml:space="preserve">- Tiếp tục thực hiện có hiệu quả Quyết định số 4813/QĐ-UBND ngày  28/12/2018 của UBND tỉnh về việc phê duyệt Đề án sắp xếp, kiện toàn tổ chức bộ  máy, tinh giản biên chế các phòng chuyên môn thuộc Sở Giáo dục và Đào tạo. Xây dựng cơ cấu tổ chức bộ máy tinh gọn, tinh giản biên chế gắn với vị trí việc  làm, nâng cao hiệu quả hoạt động, thực hiện hoàn thành tốt các nhiệm vụ được  giao. </w:t>
      </w:r>
    </w:p>
    <w:p w:rsidR="00D27DA4" w:rsidRPr="00C85D1C" w:rsidRDefault="0083085C" w:rsidP="00C85D1C">
      <w:pPr>
        <w:shd w:val="clear" w:color="auto" w:fill="FFFFFF"/>
        <w:spacing w:before="120"/>
        <w:ind w:firstLine="720"/>
        <w:jc w:val="both"/>
        <w:rPr>
          <w:rFonts w:ascii="Times New Roman" w:eastAsia="Times" w:hAnsi="Times New Roman" w:cs="Times New Roman"/>
          <w:color w:val="000000"/>
          <w:sz w:val="28"/>
          <w:szCs w:val="28"/>
        </w:rPr>
      </w:pPr>
      <w:r w:rsidRPr="00C85D1C">
        <w:rPr>
          <w:rFonts w:ascii="Times New Roman" w:eastAsia="Times" w:hAnsi="Times New Roman" w:cs="Times New Roman"/>
          <w:color w:val="000000"/>
          <w:sz w:val="28"/>
          <w:szCs w:val="28"/>
        </w:rPr>
        <w:t>- Thực hiện sắp xếp, nâng cao chất lượng và hiệu quả hoạt động của các  đơn vị sự nghiệp công lậ</w:t>
      </w:r>
      <w:r w:rsidR="0008659C">
        <w:rPr>
          <w:rFonts w:ascii="Times New Roman" w:eastAsia="Times" w:hAnsi="Times New Roman" w:cs="Times New Roman"/>
          <w:color w:val="000000"/>
          <w:sz w:val="28"/>
          <w:szCs w:val="28"/>
        </w:rPr>
        <w:t>p</w:t>
      </w:r>
      <w:bookmarkStart w:id="0" w:name="_GoBack"/>
      <w:bookmarkEnd w:id="0"/>
      <w:r w:rsidRPr="00C85D1C">
        <w:rPr>
          <w:rFonts w:ascii="Times New Roman" w:eastAsia="Times" w:hAnsi="Times New Roman" w:cs="Times New Roman"/>
          <w:color w:val="000000"/>
          <w:sz w:val="28"/>
          <w:szCs w:val="28"/>
        </w:rPr>
        <w:t xml:space="preserve">. </w:t>
      </w:r>
    </w:p>
    <w:p w:rsidR="00D27DA4" w:rsidRPr="00C85D1C" w:rsidRDefault="0083085C" w:rsidP="00C85D1C">
      <w:pPr>
        <w:shd w:val="clear" w:color="auto" w:fill="FFFFFF"/>
        <w:spacing w:before="120"/>
        <w:ind w:firstLine="720"/>
        <w:jc w:val="both"/>
        <w:rPr>
          <w:rFonts w:ascii="Times New Roman" w:eastAsia="Times" w:hAnsi="Times New Roman" w:cs="Times New Roman"/>
          <w:color w:val="000000"/>
          <w:sz w:val="28"/>
          <w:szCs w:val="28"/>
        </w:rPr>
      </w:pPr>
      <w:r w:rsidRPr="00C85D1C">
        <w:rPr>
          <w:rFonts w:ascii="Times New Roman" w:eastAsia="Times" w:hAnsi="Times New Roman" w:cs="Times New Roman"/>
          <w:color w:val="000000"/>
          <w:sz w:val="28"/>
          <w:szCs w:val="28"/>
        </w:rPr>
        <w:t xml:space="preserve">b) Nhiệm vụ và giải pháp </w:t>
      </w:r>
    </w:p>
    <w:p w:rsidR="00D27DA4" w:rsidRPr="00C85D1C" w:rsidRDefault="0083085C" w:rsidP="00C85D1C">
      <w:pPr>
        <w:shd w:val="clear" w:color="auto" w:fill="FFFFFF"/>
        <w:spacing w:before="120"/>
        <w:ind w:firstLine="720"/>
        <w:jc w:val="both"/>
        <w:rPr>
          <w:rFonts w:ascii="Times New Roman" w:eastAsia="Times" w:hAnsi="Times New Roman" w:cs="Times New Roman"/>
          <w:color w:val="000000"/>
          <w:sz w:val="28"/>
          <w:szCs w:val="28"/>
        </w:rPr>
      </w:pPr>
      <w:r w:rsidRPr="00C85D1C">
        <w:rPr>
          <w:rFonts w:ascii="Times New Roman" w:eastAsia="Times" w:hAnsi="Times New Roman" w:cs="Times New Roman"/>
          <w:color w:val="000000"/>
          <w:sz w:val="28"/>
          <w:szCs w:val="28"/>
        </w:rPr>
        <w:t xml:space="preserve">- Tiếp tục rà soát chức năng, nhiệm vụ, quyền hạn, cơ cấu tổ chức, biên chế  của Sở và đơn vị trực thuộc nhằm phát hiện chồng chéo, trùng lắp hoặc bỏ sót để  đề xuất, kiến nghị cấp trên điều chỉnh, bổ sung hợp lý theo thẩm quyền, đáp ứng  yêu cầu nhiệm vụ được giao. </w:t>
      </w:r>
    </w:p>
    <w:p w:rsidR="00D27DA4" w:rsidRPr="00C85D1C" w:rsidRDefault="0083085C" w:rsidP="00C85D1C">
      <w:pPr>
        <w:shd w:val="clear" w:color="auto" w:fill="FFFFFF"/>
        <w:spacing w:before="120"/>
        <w:ind w:firstLine="720"/>
        <w:jc w:val="both"/>
        <w:rPr>
          <w:rFonts w:ascii="Times New Roman" w:eastAsia="Times" w:hAnsi="Times New Roman" w:cs="Times New Roman"/>
          <w:color w:val="000000"/>
          <w:sz w:val="28"/>
          <w:szCs w:val="28"/>
        </w:rPr>
      </w:pPr>
      <w:r w:rsidRPr="00C85D1C">
        <w:rPr>
          <w:rFonts w:ascii="Times New Roman" w:eastAsia="Times" w:hAnsi="Times New Roman" w:cs="Times New Roman"/>
          <w:color w:val="000000"/>
          <w:sz w:val="28"/>
          <w:szCs w:val="28"/>
        </w:rPr>
        <w:t xml:space="preserve">- Tiếp tục thực hiện tinh giản biên chế theo đúng đối tượng, bảo đảm tỷ lệ  và tiến độ theo kế hoạch của cơ quan theo quy định tại Nghị định số 143/2020/NĐ-CP ngày 10/12/2020 của Chính phủ sửa đổi, bổ sung một số điều của Nghị định số 108/2014/NĐ-CP ngày 20/11/2014 của Chính phủ về chính sách tinh giản biên chế và Nghị định số 113/2018/NĐ-CP ngày 31/8/2018 của Chính phủ sửa đổi bổ sung </w:t>
      </w:r>
      <w:r w:rsidRPr="00C85D1C">
        <w:rPr>
          <w:rFonts w:ascii="Times New Roman" w:eastAsia="Times" w:hAnsi="Times New Roman" w:cs="Times New Roman"/>
          <w:color w:val="000000"/>
          <w:sz w:val="28"/>
          <w:szCs w:val="28"/>
        </w:rPr>
        <w:lastRenderedPageBreak/>
        <w:t>một số điều của Nghị định số 108/2014/NĐ-CP ngày 20/11/2014 của Chính phủ về chính sách tinh giản biên chế.</w:t>
      </w:r>
    </w:p>
    <w:p w:rsidR="00D27DA4" w:rsidRPr="00C85D1C" w:rsidRDefault="0083085C" w:rsidP="00C85D1C">
      <w:pPr>
        <w:shd w:val="clear" w:color="auto" w:fill="FFFFFF"/>
        <w:spacing w:before="120"/>
        <w:ind w:firstLine="720"/>
        <w:jc w:val="both"/>
        <w:rPr>
          <w:rFonts w:ascii="Times New Roman" w:eastAsia="Times" w:hAnsi="Times New Roman" w:cs="Times New Roman"/>
          <w:color w:val="000000"/>
          <w:sz w:val="28"/>
          <w:szCs w:val="28"/>
        </w:rPr>
      </w:pPr>
      <w:r w:rsidRPr="00C85D1C">
        <w:rPr>
          <w:rFonts w:ascii="Times New Roman" w:eastAsia="Times" w:hAnsi="Times New Roman" w:cs="Times New Roman"/>
          <w:color w:val="000000"/>
          <w:sz w:val="28"/>
          <w:szCs w:val="28"/>
        </w:rPr>
        <w:t xml:space="preserve">- Thực hiện phân cấp, phân quyền đảm bảo tính chủ động giữa nhiệm vụ,  thẩm quyền, trách nhiệm, đồng bộ với nguồn lực tài chính theo Nghị quyết số  04/NQ-CP của Chính phủ ngày 10 tháng 01 năm 2022 về đẩy mạnh phân cấp quản  lý nhà nước. </w:t>
      </w:r>
    </w:p>
    <w:p w:rsidR="00D27DA4" w:rsidRPr="00C85D1C" w:rsidRDefault="0083085C" w:rsidP="00C85D1C">
      <w:pPr>
        <w:shd w:val="clear" w:color="auto" w:fill="FFFFFF"/>
        <w:spacing w:before="120"/>
        <w:ind w:firstLine="720"/>
        <w:jc w:val="both"/>
        <w:rPr>
          <w:rFonts w:ascii="Times New Roman" w:eastAsia="Times" w:hAnsi="Times New Roman" w:cs="Times New Roman"/>
          <w:color w:val="000000"/>
          <w:sz w:val="28"/>
          <w:szCs w:val="28"/>
        </w:rPr>
      </w:pPr>
      <w:r w:rsidRPr="00C85D1C">
        <w:rPr>
          <w:rFonts w:ascii="Times New Roman" w:eastAsia="Times" w:hAnsi="Times New Roman" w:cs="Times New Roman"/>
          <w:color w:val="000000"/>
          <w:sz w:val="28"/>
          <w:szCs w:val="28"/>
        </w:rPr>
        <w:t xml:space="preserve">- Tiếp tục triển khai thực hiện có hiệu quả Kết luận số 62-KL/TW ngày  02/10/2023 của Bộ Chính trị về thực hiện Nghị quyết số 19-NQ/TW ngày  25/10/2017 của Hội nghị lần thứ sáu Ban Chấp hành Trung ương khóa XII về tiếp  tục đổi mới hệ thống tổ chức và quản lý, nâng cao chất lượng và hiệu quả hoạt  động của các đơn vị sự nghiệp công lập. </w:t>
      </w:r>
    </w:p>
    <w:p w:rsidR="00D27DA4" w:rsidRPr="00C85D1C" w:rsidRDefault="0083085C" w:rsidP="00C85D1C">
      <w:pPr>
        <w:shd w:val="clear" w:color="auto" w:fill="FFFFFF"/>
        <w:spacing w:before="120"/>
        <w:ind w:firstLine="720"/>
        <w:jc w:val="both"/>
        <w:rPr>
          <w:rFonts w:ascii="Times New Roman" w:eastAsia="Times" w:hAnsi="Times New Roman" w:cs="Times New Roman"/>
          <w:b/>
          <w:color w:val="000000"/>
          <w:sz w:val="28"/>
          <w:szCs w:val="28"/>
        </w:rPr>
      </w:pPr>
      <w:r w:rsidRPr="00C85D1C">
        <w:rPr>
          <w:rFonts w:ascii="Times New Roman" w:eastAsia="Times" w:hAnsi="Times New Roman" w:cs="Times New Roman"/>
          <w:b/>
          <w:color w:val="000000"/>
          <w:sz w:val="28"/>
          <w:szCs w:val="28"/>
        </w:rPr>
        <w:t xml:space="preserve">5. Cải cách công vụ </w:t>
      </w:r>
    </w:p>
    <w:p w:rsidR="00D27DA4" w:rsidRPr="00C85D1C" w:rsidRDefault="0083085C" w:rsidP="00C85D1C">
      <w:pPr>
        <w:shd w:val="clear" w:color="auto" w:fill="FFFFFF"/>
        <w:spacing w:before="120"/>
        <w:ind w:firstLine="720"/>
        <w:jc w:val="both"/>
        <w:rPr>
          <w:rFonts w:ascii="Times New Roman" w:eastAsia="Times" w:hAnsi="Times New Roman" w:cs="Times New Roman"/>
          <w:color w:val="000000"/>
          <w:sz w:val="28"/>
          <w:szCs w:val="28"/>
        </w:rPr>
      </w:pPr>
      <w:r w:rsidRPr="00C85D1C">
        <w:rPr>
          <w:rFonts w:ascii="Times New Roman" w:eastAsia="Times" w:hAnsi="Times New Roman" w:cs="Times New Roman"/>
          <w:color w:val="000000"/>
          <w:sz w:val="28"/>
          <w:szCs w:val="28"/>
        </w:rPr>
        <w:t xml:space="preserve">a) Chỉ tiêu </w:t>
      </w:r>
    </w:p>
    <w:p w:rsidR="00D27DA4" w:rsidRPr="00C85D1C" w:rsidRDefault="0083085C" w:rsidP="00C85D1C">
      <w:pPr>
        <w:shd w:val="clear" w:color="auto" w:fill="FFFFFF"/>
        <w:spacing w:before="120"/>
        <w:ind w:firstLine="720"/>
        <w:jc w:val="both"/>
        <w:rPr>
          <w:rFonts w:ascii="Times New Roman" w:eastAsia="Times" w:hAnsi="Times New Roman" w:cs="Times New Roman"/>
          <w:color w:val="000000"/>
          <w:sz w:val="28"/>
          <w:szCs w:val="28"/>
        </w:rPr>
      </w:pPr>
      <w:r w:rsidRPr="00C85D1C">
        <w:rPr>
          <w:rFonts w:ascii="Times New Roman" w:eastAsia="Times" w:hAnsi="Times New Roman" w:cs="Times New Roman"/>
          <w:color w:val="000000"/>
          <w:sz w:val="28"/>
          <w:szCs w:val="28"/>
        </w:rPr>
        <w:t xml:space="preserve">- Nâng cao năng lực đội ngũ viên chức của ngành Giáo  dục theo hướng đào tạo, bồi dưỡng có chất lượng, thiết thực, không chạy theo số  lượng mà phải phù hợp với vị trí, chức danh công việc; quan tâm đào tạo, bồi  dưỡng đội ngũ kế thừa. </w:t>
      </w:r>
    </w:p>
    <w:p w:rsidR="00D27DA4" w:rsidRPr="00C85D1C" w:rsidRDefault="0083085C" w:rsidP="00C85D1C">
      <w:pPr>
        <w:shd w:val="clear" w:color="auto" w:fill="FFFFFF"/>
        <w:spacing w:before="120"/>
        <w:ind w:firstLine="720"/>
        <w:jc w:val="both"/>
        <w:rPr>
          <w:rFonts w:ascii="Times New Roman" w:eastAsia="Times" w:hAnsi="Times New Roman" w:cs="Times New Roman"/>
          <w:color w:val="000000"/>
          <w:sz w:val="28"/>
          <w:szCs w:val="28"/>
        </w:rPr>
      </w:pPr>
      <w:r w:rsidRPr="00C85D1C">
        <w:rPr>
          <w:rFonts w:ascii="Times New Roman" w:eastAsia="Times" w:hAnsi="Times New Roman" w:cs="Times New Roman"/>
          <w:color w:val="000000"/>
          <w:sz w:val="28"/>
          <w:szCs w:val="28"/>
        </w:rPr>
        <w:t xml:space="preserve">- Tiếp tục quán triệt, phối hợp, triển khai việc xây dựng và tổ chức thực hiện  Đề án vị trí việc làm, cơ cấu ngạch công chức hành chính, viên chức sự nghiệp  theo đúng quy định. </w:t>
      </w:r>
    </w:p>
    <w:p w:rsidR="00D27DA4" w:rsidRPr="00C85D1C" w:rsidRDefault="0083085C" w:rsidP="00C85D1C">
      <w:pPr>
        <w:shd w:val="clear" w:color="auto" w:fill="FFFFFF"/>
        <w:spacing w:before="120"/>
        <w:ind w:firstLine="720"/>
        <w:jc w:val="both"/>
        <w:rPr>
          <w:rFonts w:ascii="Times New Roman" w:eastAsia="Times" w:hAnsi="Times New Roman" w:cs="Times New Roman"/>
          <w:color w:val="000000"/>
          <w:sz w:val="28"/>
          <w:szCs w:val="28"/>
        </w:rPr>
      </w:pPr>
      <w:r w:rsidRPr="00C85D1C">
        <w:rPr>
          <w:rFonts w:ascii="Times New Roman" w:eastAsia="Times" w:hAnsi="Times New Roman" w:cs="Times New Roman"/>
          <w:color w:val="000000"/>
          <w:sz w:val="28"/>
          <w:szCs w:val="28"/>
        </w:rPr>
        <w:t xml:space="preserve">b) Nhiệm vụ và giải pháp </w:t>
      </w:r>
    </w:p>
    <w:p w:rsidR="00D27DA4" w:rsidRPr="00C85D1C" w:rsidRDefault="0083085C" w:rsidP="00C85D1C">
      <w:pPr>
        <w:shd w:val="clear" w:color="auto" w:fill="FFFFFF"/>
        <w:spacing w:before="120"/>
        <w:ind w:firstLine="720"/>
        <w:jc w:val="both"/>
        <w:rPr>
          <w:rFonts w:ascii="Times New Roman" w:eastAsia="Times" w:hAnsi="Times New Roman" w:cs="Times New Roman"/>
          <w:color w:val="101010"/>
          <w:sz w:val="28"/>
          <w:szCs w:val="28"/>
        </w:rPr>
      </w:pPr>
      <w:r w:rsidRPr="00C85D1C">
        <w:rPr>
          <w:rFonts w:ascii="Times New Roman" w:eastAsia="Times" w:hAnsi="Times New Roman" w:cs="Times New Roman"/>
          <w:color w:val="101010"/>
          <w:sz w:val="28"/>
          <w:szCs w:val="28"/>
          <w:highlight w:val="white"/>
        </w:rPr>
        <w:t xml:space="preserve">- Thực hiện tốt các quy định về tuyển dụng, sử dụng, quản lý cán bộ, công </w:t>
      </w:r>
      <w:r w:rsidRPr="00C85D1C">
        <w:rPr>
          <w:rFonts w:ascii="Times New Roman" w:eastAsia="Times" w:hAnsi="Times New Roman" w:cs="Times New Roman"/>
          <w:color w:val="101010"/>
          <w:sz w:val="28"/>
          <w:szCs w:val="28"/>
        </w:rPr>
        <w:t xml:space="preserve"> </w:t>
      </w:r>
      <w:r w:rsidRPr="00C85D1C">
        <w:rPr>
          <w:rFonts w:ascii="Times New Roman" w:eastAsia="Times" w:hAnsi="Times New Roman" w:cs="Times New Roman"/>
          <w:color w:val="101010"/>
          <w:sz w:val="28"/>
          <w:szCs w:val="28"/>
          <w:highlight w:val="white"/>
        </w:rPr>
        <w:t xml:space="preserve">chức, viên chức. Tiếp tục triển khai rà soát, quy định bản mô tả công việc và </w:t>
      </w:r>
      <w:r w:rsidRPr="00C85D1C">
        <w:rPr>
          <w:rFonts w:ascii="Times New Roman" w:eastAsia="Times" w:hAnsi="Times New Roman" w:cs="Times New Roman"/>
          <w:color w:val="101010"/>
          <w:sz w:val="28"/>
          <w:szCs w:val="28"/>
        </w:rPr>
        <w:t xml:space="preserve"> </w:t>
      </w:r>
      <w:r w:rsidRPr="00C85D1C">
        <w:rPr>
          <w:rFonts w:ascii="Times New Roman" w:eastAsia="Times" w:hAnsi="Times New Roman" w:cs="Times New Roman"/>
          <w:color w:val="101010"/>
          <w:sz w:val="28"/>
          <w:szCs w:val="28"/>
          <w:highlight w:val="white"/>
        </w:rPr>
        <w:t xml:space="preserve">khung năng lực cho từng vị trí việc làm công chức, vị trí việc làm trong đơn vị sự </w:t>
      </w:r>
      <w:r w:rsidRPr="00C85D1C">
        <w:rPr>
          <w:rFonts w:ascii="Times New Roman" w:eastAsia="Times" w:hAnsi="Times New Roman" w:cs="Times New Roman"/>
          <w:color w:val="101010"/>
          <w:sz w:val="28"/>
          <w:szCs w:val="28"/>
        </w:rPr>
        <w:t xml:space="preserve"> </w:t>
      </w:r>
      <w:r w:rsidRPr="00C85D1C">
        <w:rPr>
          <w:rFonts w:ascii="Times New Roman" w:eastAsia="Times" w:hAnsi="Times New Roman" w:cs="Times New Roman"/>
          <w:color w:val="101010"/>
          <w:sz w:val="28"/>
          <w:szCs w:val="28"/>
          <w:highlight w:val="white"/>
        </w:rPr>
        <w:t xml:space="preserve">nghiệp công lập theo danh mục đã được phê duyệt. Thường xuyên theo dõi, kiểm </w:t>
      </w:r>
      <w:r w:rsidRPr="00C85D1C">
        <w:rPr>
          <w:rFonts w:ascii="Times New Roman" w:eastAsia="Times" w:hAnsi="Times New Roman" w:cs="Times New Roman"/>
          <w:color w:val="101010"/>
          <w:sz w:val="28"/>
          <w:szCs w:val="28"/>
        </w:rPr>
        <w:t xml:space="preserve"> </w:t>
      </w:r>
      <w:r w:rsidRPr="00C85D1C">
        <w:rPr>
          <w:rFonts w:ascii="Times New Roman" w:eastAsia="Times" w:hAnsi="Times New Roman" w:cs="Times New Roman"/>
          <w:color w:val="101010"/>
          <w:sz w:val="28"/>
          <w:szCs w:val="28"/>
          <w:highlight w:val="white"/>
        </w:rPr>
        <w:t xml:space="preserve">tra, đánh giá tình hình thực hiện cơ cấu ngạch công chức và cơ cấu chức danh </w:t>
      </w:r>
      <w:r w:rsidRPr="00C85D1C">
        <w:rPr>
          <w:rFonts w:ascii="Times New Roman" w:eastAsia="Times" w:hAnsi="Times New Roman" w:cs="Times New Roman"/>
          <w:color w:val="101010"/>
          <w:sz w:val="28"/>
          <w:szCs w:val="28"/>
        </w:rPr>
        <w:t xml:space="preserve"> </w:t>
      </w:r>
      <w:r w:rsidRPr="00C85D1C">
        <w:rPr>
          <w:rFonts w:ascii="Times New Roman" w:eastAsia="Times" w:hAnsi="Times New Roman" w:cs="Times New Roman"/>
          <w:color w:val="101010"/>
          <w:sz w:val="28"/>
          <w:szCs w:val="28"/>
          <w:highlight w:val="white"/>
        </w:rPr>
        <w:t xml:space="preserve">nghề nghiệp viên chức theo vị trí việc làm được phê duyệt. Thực hiện tốt chế độ </w:t>
      </w:r>
      <w:r w:rsidRPr="00C85D1C">
        <w:rPr>
          <w:rFonts w:ascii="Times New Roman" w:eastAsia="Times" w:hAnsi="Times New Roman" w:cs="Times New Roman"/>
          <w:color w:val="101010"/>
          <w:sz w:val="28"/>
          <w:szCs w:val="28"/>
        </w:rPr>
        <w:t xml:space="preserve"> </w:t>
      </w:r>
      <w:r w:rsidRPr="00C85D1C">
        <w:rPr>
          <w:rFonts w:ascii="Times New Roman" w:eastAsia="Times" w:hAnsi="Times New Roman" w:cs="Times New Roman"/>
          <w:color w:val="101010"/>
          <w:sz w:val="28"/>
          <w:szCs w:val="28"/>
          <w:highlight w:val="white"/>
        </w:rPr>
        <w:t xml:space="preserve">chính sách liên quan đến tiền lương, bảo hiểm xã hội, hỗ trợ đào tạo, bồi dưỡng, </w:t>
      </w:r>
      <w:r w:rsidRPr="00C85D1C">
        <w:rPr>
          <w:rFonts w:ascii="Times New Roman" w:eastAsia="Times" w:hAnsi="Times New Roman" w:cs="Times New Roman"/>
          <w:color w:val="101010"/>
          <w:sz w:val="28"/>
          <w:szCs w:val="28"/>
        </w:rPr>
        <w:t xml:space="preserve"> </w:t>
      </w:r>
      <w:r w:rsidRPr="00C85D1C">
        <w:rPr>
          <w:rFonts w:ascii="Times New Roman" w:eastAsia="Times" w:hAnsi="Times New Roman" w:cs="Times New Roman"/>
          <w:color w:val="101010"/>
          <w:sz w:val="28"/>
          <w:szCs w:val="28"/>
          <w:highlight w:val="white"/>
        </w:rPr>
        <w:t>khen thưởng… đối với viên chức.</w:t>
      </w:r>
      <w:r w:rsidRPr="00C85D1C">
        <w:rPr>
          <w:rFonts w:ascii="Times New Roman" w:eastAsia="Times" w:hAnsi="Times New Roman" w:cs="Times New Roman"/>
          <w:color w:val="101010"/>
          <w:sz w:val="28"/>
          <w:szCs w:val="28"/>
        </w:rPr>
        <w:t xml:space="preserve"> </w:t>
      </w:r>
    </w:p>
    <w:p w:rsidR="00D27DA4" w:rsidRPr="00C85D1C" w:rsidRDefault="0083085C" w:rsidP="00C85D1C">
      <w:pPr>
        <w:shd w:val="clear" w:color="auto" w:fill="FFFFFF"/>
        <w:spacing w:before="120"/>
        <w:ind w:firstLine="720"/>
        <w:jc w:val="both"/>
        <w:rPr>
          <w:rFonts w:ascii="Times New Roman" w:eastAsia="Times" w:hAnsi="Times New Roman" w:cs="Times New Roman"/>
          <w:color w:val="000000"/>
          <w:sz w:val="28"/>
          <w:szCs w:val="28"/>
        </w:rPr>
      </w:pPr>
      <w:r w:rsidRPr="00C85D1C">
        <w:rPr>
          <w:rFonts w:ascii="Times New Roman" w:eastAsia="Times" w:hAnsi="Times New Roman" w:cs="Times New Roman"/>
          <w:color w:val="000000"/>
          <w:sz w:val="28"/>
          <w:szCs w:val="28"/>
        </w:rPr>
        <w:t xml:space="preserve">- Thực hiện đúng quy định của pháp luật về công tác tuyển dụng, thi nâng  ngạch, bố trí, phân công nhiệm vụ cho công chức, viên chức ngành giáo dục. Bổ  nhiệm viên chức phải đảm bảo tiêu chuẩn, phù hợp với trình  độ, năng lực, sở trường của công chức, viên chức; quan tâm bổ nhiệm giữ chức vụ  lãnh đạo đối với những công chức, viên chức trẻ có phẩm chất đạo đức, trình độ  và năng lực công tác; phối hợp thực hiện tinh giản, bãi miễn những người không  hoàn thành nhiệm vụ, vi phạm kỷ luật, mất uy tín. </w:t>
      </w:r>
    </w:p>
    <w:p w:rsidR="00D27DA4" w:rsidRPr="00C85D1C" w:rsidRDefault="0083085C" w:rsidP="00C85D1C">
      <w:pPr>
        <w:shd w:val="clear" w:color="auto" w:fill="FFFFFF"/>
        <w:spacing w:before="120"/>
        <w:ind w:firstLine="720"/>
        <w:jc w:val="both"/>
        <w:rPr>
          <w:rFonts w:ascii="Times New Roman" w:eastAsia="Times" w:hAnsi="Times New Roman" w:cs="Times New Roman"/>
          <w:color w:val="000000"/>
          <w:sz w:val="28"/>
          <w:szCs w:val="28"/>
        </w:rPr>
      </w:pPr>
      <w:r w:rsidRPr="00C85D1C">
        <w:rPr>
          <w:rFonts w:ascii="Times New Roman" w:eastAsia="Times" w:hAnsi="Times New Roman" w:cs="Times New Roman"/>
          <w:color w:val="000000"/>
          <w:sz w:val="28"/>
          <w:szCs w:val="28"/>
        </w:rPr>
        <w:t xml:space="preserve">- Triển khai thực hiện các chế độ, chính sách tiền lương theo quy định của  Trung ương và của tỉnh, gắn với việc thực hành tiết kiệm, chống lãng phí, tham  nhũng. </w:t>
      </w:r>
    </w:p>
    <w:p w:rsidR="00D27DA4" w:rsidRPr="00C85D1C" w:rsidRDefault="0083085C" w:rsidP="00C85D1C">
      <w:pPr>
        <w:shd w:val="clear" w:color="auto" w:fill="FFFFFF"/>
        <w:spacing w:before="120"/>
        <w:ind w:firstLine="720"/>
        <w:jc w:val="both"/>
        <w:rPr>
          <w:rFonts w:ascii="Times New Roman" w:eastAsia="Times" w:hAnsi="Times New Roman" w:cs="Times New Roman"/>
          <w:color w:val="000000"/>
          <w:sz w:val="28"/>
          <w:szCs w:val="28"/>
        </w:rPr>
      </w:pPr>
      <w:r w:rsidRPr="00C85D1C">
        <w:rPr>
          <w:rFonts w:ascii="Times New Roman" w:eastAsia="Times" w:hAnsi="Times New Roman" w:cs="Times New Roman"/>
          <w:color w:val="000000"/>
          <w:sz w:val="28"/>
          <w:szCs w:val="28"/>
        </w:rPr>
        <w:lastRenderedPageBreak/>
        <w:t>- Nâng cao trách nhiệm, kỷ luật, kỷ cương hành chính và đạo đức của cán  bộ, công chức, viên chức trong ngành giáo dục.</w:t>
      </w:r>
    </w:p>
    <w:p w:rsidR="00D27DA4" w:rsidRPr="00C85D1C" w:rsidRDefault="0083085C" w:rsidP="00C85D1C">
      <w:pPr>
        <w:shd w:val="clear" w:color="auto" w:fill="FFFFFF"/>
        <w:spacing w:before="120"/>
        <w:ind w:firstLine="720"/>
        <w:jc w:val="both"/>
        <w:rPr>
          <w:rFonts w:ascii="Times New Roman" w:eastAsia="Times" w:hAnsi="Times New Roman" w:cs="Times New Roman"/>
          <w:color w:val="000000"/>
          <w:sz w:val="28"/>
          <w:szCs w:val="28"/>
        </w:rPr>
      </w:pPr>
      <w:r w:rsidRPr="00C85D1C">
        <w:rPr>
          <w:rFonts w:ascii="Times New Roman" w:eastAsia="Times" w:hAnsi="Times New Roman" w:cs="Times New Roman"/>
          <w:color w:val="000000"/>
          <w:sz w:val="28"/>
          <w:szCs w:val="28"/>
        </w:rPr>
        <w:t xml:space="preserve">- Tăng cường công tác kiểm tra, chấn chỉnh kỷ luật, kỷ cương nhằm phát  hiện và xử lý kịp thời đối với các trường hợp sai phạm, không hoàn thành nhiệm  vụ. </w:t>
      </w:r>
    </w:p>
    <w:p w:rsidR="00D27DA4" w:rsidRPr="00C85D1C" w:rsidRDefault="0083085C" w:rsidP="00C85D1C">
      <w:pPr>
        <w:shd w:val="clear" w:color="auto" w:fill="FFFFFF"/>
        <w:spacing w:before="120"/>
        <w:ind w:firstLine="720"/>
        <w:jc w:val="both"/>
        <w:rPr>
          <w:rFonts w:ascii="Times New Roman" w:eastAsia="Times" w:hAnsi="Times New Roman" w:cs="Times New Roman"/>
          <w:color w:val="000000"/>
          <w:sz w:val="28"/>
          <w:szCs w:val="28"/>
        </w:rPr>
      </w:pPr>
      <w:r w:rsidRPr="00C85D1C">
        <w:rPr>
          <w:rFonts w:ascii="Times New Roman" w:eastAsia="Times" w:hAnsi="Times New Roman" w:cs="Times New Roman"/>
          <w:color w:val="000000"/>
          <w:sz w:val="28"/>
          <w:szCs w:val="28"/>
        </w:rPr>
        <w:t xml:space="preserve">- Thường xuyên rà soát, kịp thời điều chỉnh, bổ sung bản mô tả vị trí việc  làm và khung năng lực, thực hiện tinh giản biên chế đúng theo kế hoạch đã phê  duyệt. </w:t>
      </w:r>
    </w:p>
    <w:p w:rsidR="00D27DA4" w:rsidRPr="00C85D1C" w:rsidRDefault="0083085C" w:rsidP="00C85D1C">
      <w:pPr>
        <w:shd w:val="clear" w:color="auto" w:fill="FFFFFF"/>
        <w:spacing w:before="120"/>
        <w:ind w:firstLine="720"/>
        <w:jc w:val="both"/>
        <w:rPr>
          <w:rFonts w:ascii="Times New Roman" w:eastAsia="Times" w:hAnsi="Times New Roman" w:cs="Times New Roman"/>
          <w:b/>
          <w:color w:val="000000"/>
          <w:sz w:val="28"/>
          <w:szCs w:val="28"/>
        </w:rPr>
      </w:pPr>
      <w:r w:rsidRPr="00C85D1C">
        <w:rPr>
          <w:rFonts w:ascii="Times New Roman" w:eastAsia="Times" w:hAnsi="Times New Roman" w:cs="Times New Roman"/>
          <w:b/>
          <w:color w:val="000000"/>
          <w:sz w:val="28"/>
          <w:szCs w:val="28"/>
        </w:rPr>
        <w:t xml:space="preserve">6. Cải cách tài chính công </w:t>
      </w:r>
    </w:p>
    <w:p w:rsidR="00D27DA4" w:rsidRPr="00C85D1C" w:rsidRDefault="0083085C" w:rsidP="00C85D1C">
      <w:pPr>
        <w:shd w:val="clear" w:color="auto" w:fill="FFFFFF"/>
        <w:spacing w:before="120"/>
        <w:ind w:firstLine="720"/>
        <w:jc w:val="both"/>
        <w:rPr>
          <w:rFonts w:ascii="Times New Roman" w:eastAsia="Times" w:hAnsi="Times New Roman" w:cs="Times New Roman"/>
          <w:color w:val="000000"/>
          <w:sz w:val="28"/>
          <w:szCs w:val="28"/>
        </w:rPr>
      </w:pPr>
      <w:r w:rsidRPr="00C85D1C">
        <w:rPr>
          <w:rFonts w:ascii="Times New Roman" w:eastAsia="Times" w:hAnsi="Times New Roman" w:cs="Times New Roman"/>
          <w:color w:val="000000"/>
          <w:sz w:val="28"/>
          <w:szCs w:val="28"/>
        </w:rPr>
        <w:t xml:space="preserve">a) Chỉ tiêu </w:t>
      </w:r>
    </w:p>
    <w:p w:rsidR="00D27DA4" w:rsidRPr="00C85D1C" w:rsidRDefault="0083085C" w:rsidP="00C85D1C">
      <w:pPr>
        <w:shd w:val="clear" w:color="auto" w:fill="FFFFFF"/>
        <w:spacing w:before="120"/>
        <w:ind w:firstLine="720"/>
        <w:jc w:val="both"/>
        <w:rPr>
          <w:rFonts w:ascii="Times New Roman" w:eastAsia="Times" w:hAnsi="Times New Roman" w:cs="Times New Roman"/>
          <w:color w:val="000000"/>
          <w:sz w:val="28"/>
          <w:szCs w:val="28"/>
        </w:rPr>
      </w:pPr>
      <w:r w:rsidRPr="00C85D1C">
        <w:rPr>
          <w:rFonts w:ascii="Times New Roman" w:eastAsia="Times" w:hAnsi="Times New Roman" w:cs="Times New Roman"/>
          <w:color w:val="000000"/>
          <w:sz w:val="28"/>
          <w:szCs w:val="28"/>
        </w:rPr>
        <w:t xml:space="preserve">- Thực hiện cơ chế tự chủ tài chính tại các đơn vị sự nghiệp công lập trực  thuộc Sở Giáo dục và Đào tạo theo Quyết định số 4367/QĐ-UBND ngày  23/12/2022 của UBND tỉnh phê duyệt phương án tự chủ tài chính đối với các đơn vị  trực thuộc Sở Giáo dục và Đào tạo, giai đoạn 2022-2025. </w:t>
      </w:r>
    </w:p>
    <w:p w:rsidR="00D27DA4" w:rsidRPr="00C85D1C" w:rsidRDefault="0083085C" w:rsidP="00C85D1C">
      <w:pPr>
        <w:shd w:val="clear" w:color="auto" w:fill="FFFFFF"/>
        <w:spacing w:before="120"/>
        <w:ind w:firstLine="720"/>
        <w:jc w:val="both"/>
        <w:rPr>
          <w:rFonts w:ascii="Times New Roman" w:eastAsia="Times" w:hAnsi="Times New Roman" w:cs="Times New Roman"/>
          <w:color w:val="000000"/>
          <w:sz w:val="28"/>
          <w:szCs w:val="28"/>
        </w:rPr>
      </w:pPr>
      <w:r w:rsidRPr="00C85D1C">
        <w:rPr>
          <w:rFonts w:ascii="Times New Roman" w:eastAsia="Times" w:hAnsi="Times New Roman" w:cs="Times New Roman"/>
          <w:color w:val="000000"/>
          <w:sz w:val="28"/>
          <w:szCs w:val="28"/>
        </w:rPr>
        <w:t xml:space="preserve">- Thực hiện có hiệu quả Nghị định số 60/2021/NĐ-CP ngày 21 tháng 6 năm  2021 của Chính phủ quy định cơ chế tự chủ tài chính của đơn vị sự nghiệp công  lập. </w:t>
      </w:r>
    </w:p>
    <w:p w:rsidR="00D27DA4" w:rsidRPr="00C85D1C" w:rsidRDefault="0083085C" w:rsidP="00C85D1C">
      <w:pPr>
        <w:shd w:val="clear" w:color="auto" w:fill="FFFFFF"/>
        <w:spacing w:before="120"/>
        <w:ind w:firstLine="720"/>
        <w:jc w:val="both"/>
        <w:rPr>
          <w:rFonts w:ascii="Times New Roman" w:eastAsia="Times" w:hAnsi="Times New Roman" w:cs="Times New Roman"/>
          <w:color w:val="000000"/>
          <w:sz w:val="28"/>
          <w:szCs w:val="28"/>
        </w:rPr>
      </w:pPr>
      <w:r w:rsidRPr="00C85D1C">
        <w:rPr>
          <w:rFonts w:ascii="Times New Roman" w:eastAsia="Times" w:hAnsi="Times New Roman" w:cs="Times New Roman"/>
          <w:color w:val="000000"/>
          <w:sz w:val="28"/>
          <w:szCs w:val="28"/>
        </w:rPr>
        <w:t xml:space="preserve">b) Nhiệm vụ và giải pháp </w:t>
      </w:r>
    </w:p>
    <w:p w:rsidR="00D27DA4" w:rsidRPr="00C85D1C" w:rsidRDefault="0083085C" w:rsidP="00C85D1C">
      <w:pPr>
        <w:shd w:val="clear" w:color="auto" w:fill="FFFFFF"/>
        <w:spacing w:before="120"/>
        <w:ind w:firstLine="720"/>
        <w:jc w:val="both"/>
        <w:rPr>
          <w:rFonts w:ascii="Times New Roman" w:eastAsia="Times" w:hAnsi="Times New Roman" w:cs="Times New Roman"/>
          <w:color w:val="000000"/>
          <w:sz w:val="28"/>
          <w:szCs w:val="28"/>
        </w:rPr>
      </w:pPr>
      <w:r w:rsidRPr="00C85D1C">
        <w:rPr>
          <w:rFonts w:ascii="Times New Roman" w:eastAsia="Times" w:hAnsi="Times New Roman" w:cs="Times New Roman"/>
          <w:color w:val="000000"/>
          <w:sz w:val="28"/>
          <w:szCs w:val="28"/>
        </w:rPr>
        <w:t xml:space="preserve">- Tiếp tục thực hiện Kế hoạch đổi mới và nâng cao năng lực tự chủ tài chính  của các đơn vị sự nghiệp công lập thuộc Ủy ban nhân dân tỉnh và các sở, ngành  trên địa bàn tỉnh Bình Định giai đoạn 2023-2025 theo Quyết định số 3416/QĐ UBND ngày 14 tháng 9 năm 2023 của Ủy ban nhân dân tỉnh. </w:t>
      </w:r>
    </w:p>
    <w:p w:rsidR="00D27DA4" w:rsidRPr="00C85D1C" w:rsidRDefault="0083085C" w:rsidP="00C85D1C">
      <w:pPr>
        <w:shd w:val="clear" w:color="auto" w:fill="FFFFFF"/>
        <w:spacing w:before="120"/>
        <w:ind w:firstLine="720"/>
        <w:jc w:val="both"/>
        <w:rPr>
          <w:rFonts w:ascii="Times New Roman" w:eastAsia="Times" w:hAnsi="Times New Roman" w:cs="Times New Roman"/>
          <w:color w:val="000000"/>
          <w:sz w:val="28"/>
          <w:szCs w:val="28"/>
        </w:rPr>
      </w:pPr>
      <w:r w:rsidRPr="00C85D1C">
        <w:rPr>
          <w:rFonts w:ascii="Times New Roman" w:eastAsia="Times" w:hAnsi="Times New Roman" w:cs="Times New Roman"/>
          <w:color w:val="000000"/>
          <w:sz w:val="28"/>
          <w:szCs w:val="28"/>
        </w:rPr>
        <w:t xml:space="preserve">Rà soát, quản lý chặt chẽ các khoản chi, bảo đảm trong phạm vi dự toán đã  được cấp có thẩm quyền phê duyệt theo đúng chế độ quy định; tổ chức thực hiện  nghiêm, có hiệu quả các biện pháp chống thất thoát, lãng phí, tham nhũng trên tất  cả các lĩnh vực. </w:t>
      </w:r>
    </w:p>
    <w:p w:rsidR="00D27DA4" w:rsidRPr="00C85D1C" w:rsidRDefault="0083085C" w:rsidP="00C85D1C">
      <w:pPr>
        <w:shd w:val="clear" w:color="auto" w:fill="FFFFFF"/>
        <w:spacing w:before="120"/>
        <w:ind w:firstLine="720"/>
        <w:jc w:val="both"/>
        <w:rPr>
          <w:rFonts w:ascii="Times New Roman" w:eastAsia="Times" w:hAnsi="Times New Roman" w:cs="Times New Roman"/>
          <w:color w:val="000000"/>
          <w:sz w:val="28"/>
          <w:szCs w:val="28"/>
        </w:rPr>
      </w:pPr>
      <w:r w:rsidRPr="00C85D1C">
        <w:rPr>
          <w:rFonts w:ascii="Times New Roman" w:eastAsia="Times" w:hAnsi="Times New Roman" w:cs="Times New Roman"/>
          <w:color w:val="000000"/>
          <w:sz w:val="28"/>
          <w:szCs w:val="28"/>
        </w:rPr>
        <w:t xml:space="preserve">- Thực hiện tốt cơ chế quản lý nguồn kinh phí được </w:t>
      </w:r>
      <w:r w:rsidR="0008659C">
        <w:rPr>
          <w:rFonts w:ascii="Times New Roman" w:eastAsia="Times" w:hAnsi="Times New Roman" w:cs="Times New Roman"/>
          <w:color w:val="000000"/>
          <w:sz w:val="28"/>
          <w:szCs w:val="28"/>
        </w:rPr>
        <w:t>Sở Giáo dục và Đào tạo</w:t>
      </w:r>
      <w:r w:rsidRPr="00C85D1C">
        <w:rPr>
          <w:rFonts w:ascii="Times New Roman" w:eastAsia="Times" w:hAnsi="Times New Roman" w:cs="Times New Roman"/>
          <w:color w:val="000000"/>
          <w:sz w:val="28"/>
          <w:szCs w:val="28"/>
        </w:rPr>
        <w:t xml:space="preserve">  phân bổ  hàng năm, đảm bảo nguyên tắc tài chính, tính độc lập, tự chủ và quyền hạn, trách  nhiệm thuộc thẩm quyền của </w:t>
      </w:r>
      <w:r w:rsidR="0008659C">
        <w:rPr>
          <w:rFonts w:ascii="Times New Roman" w:eastAsia="Times" w:hAnsi="Times New Roman" w:cs="Times New Roman"/>
          <w:color w:val="000000"/>
          <w:sz w:val="28"/>
          <w:szCs w:val="28"/>
        </w:rPr>
        <w:t>trường</w:t>
      </w:r>
      <w:r w:rsidRPr="00C85D1C">
        <w:rPr>
          <w:rFonts w:ascii="Times New Roman" w:eastAsia="Times" w:hAnsi="Times New Roman" w:cs="Times New Roman"/>
          <w:color w:val="000000"/>
          <w:sz w:val="28"/>
          <w:szCs w:val="28"/>
        </w:rPr>
        <w:t xml:space="preserve">. </w:t>
      </w:r>
    </w:p>
    <w:p w:rsidR="00D27DA4" w:rsidRPr="00C85D1C" w:rsidRDefault="0083085C" w:rsidP="00C85D1C">
      <w:pPr>
        <w:shd w:val="clear" w:color="auto" w:fill="FFFFFF"/>
        <w:spacing w:before="120"/>
        <w:ind w:firstLine="720"/>
        <w:jc w:val="both"/>
        <w:rPr>
          <w:rFonts w:ascii="Times New Roman" w:eastAsia="Times" w:hAnsi="Times New Roman" w:cs="Times New Roman"/>
          <w:color w:val="000000"/>
          <w:sz w:val="28"/>
          <w:szCs w:val="28"/>
        </w:rPr>
      </w:pPr>
      <w:r w:rsidRPr="00C85D1C">
        <w:rPr>
          <w:rFonts w:ascii="Times New Roman" w:eastAsia="Times" w:hAnsi="Times New Roman" w:cs="Times New Roman"/>
          <w:color w:val="000000"/>
          <w:sz w:val="28"/>
          <w:szCs w:val="28"/>
        </w:rPr>
        <w:t xml:space="preserve">- Tăng cường công tác thanh tra, kiểm tra cải cách tài chính công gắn với  thực hành tiết kiệm, chống lãng phí, tham nhũng, tiêu cực trong hoạt động của cơ  quan Sở và các đơn vị trực thuộc. </w:t>
      </w:r>
    </w:p>
    <w:p w:rsidR="00D27DA4" w:rsidRPr="00C85D1C" w:rsidRDefault="0083085C" w:rsidP="00C85D1C">
      <w:pPr>
        <w:shd w:val="clear" w:color="auto" w:fill="FFFFFF"/>
        <w:spacing w:before="120"/>
        <w:ind w:firstLine="720"/>
        <w:jc w:val="both"/>
        <w:rPr>
          <w:rFonts w:ascii="Times New Roman" w:eastAsia="Times" w:hAnsi="Times New Roman" w:cs="Times New Roman"/>
          <w:b/>
          <w:color w:val="000000"/>
          <w:sz w:val="28"/>
          <w:szCs w:val="28"/>
        </w:rPr>
      </w:pPr>
      <w:r w:rsidRPr="00C85D1C">
        <w:rPr>
          <w:rFonts w:ascii="Times New Roman" w:eastAsia="Times" w:hAnsi="Times New Roman" w:cs="Times New Roman"/>
          <w:b/>
          <w:color w:val="000000"/>
          <w:sz w:val="28"/>
          <w:szCs w:val="28"/>
        </w:rPr>
        <w:t xml:space="preserve">7. Xây dựng và phát triển chính quyền điện tử, Chính quyền số </w:t>
      </w:r>
    </w:p>
    <w:p w:rsidR="00D27DA4" w:rsidRPr="00C85D1C" w:rsidRDefault="0083085C" w:rsidP="00C85D1C">
      <w:pPr>
        <w:shd w:val="clear" w:color="auto" w:fill="FFFFFF"/>
        <w:spacing w:before="120"/>
        <w:ind w:firstLine="720"/>
        <w:jc w:val="both"/>
        <w:rPr>
          <w:rFonts w:ascii="Times New Roman" w:eastAsia="Times" w:hAnsi="Times New Roman" w:cs="Times New Roman"/>
          <w:color w:val="000000"/>
          <w:sz w:val="28"/>
          <w:szCs w:val="28"/>
        </w:rPr>
      </w:pPr>
      <w:r w:rsidRPr="00C85D1C">
        <w:rPr>
          <w:rFonts w:ascii="Times New Roman" w:eastAsia="Times" w:hAnsi="Times New Roman" w:cs="Times New Roman"/>
          <w:color w:val="000000"/>
          <w:sz w:val="28"/>
          <w:szCs w:val="28"/>
        </w:rPr>
        <w:t xml:space="preserve">a) Chỉ tiêu </w:t>
      </w:r>
    </w:p>
    <w:p w:rsidR="00D27DA4" w:rsidRPr="00C85D1C" w:rsidRDefault="0083085C" w:rsidP="00C85D1C">
      <w:pPr>
        <w:shd w:val="clear" w:color="auto" w:fill="FFFFFF"/>
        <w:spacing w:before="120"/>
        <w:ind w:firstLine="720"/>
        <w:jc w:val="both"/>
        <w:rPr>
          <w:rFonts w:ascii="Times New Roman" w:eastAsia="Times" w:hAnsi="Times New Roman" w:cs="Times New Roman"/>
          <w:color w:val="000000"/>
          <w:sz w:val="28"/>
          <w:szCs w:val="28"/>
        </w:rPr>
      </w:pPr>
      <w:r w:rsidRPr="00C85D1C">
        <w:rPr>
          <w:rFonts w:ascii="Times New Roman" w:eastAsia="Times" w:hAnsi="Times New Roman" w:cs="Times New Roman"/>
          <w:color w:val="000000"/>
          <w:sz w:val="28"/>
          <w:szCs w:val="28"/>
        </w:rPr>
        <w:t xml:space="preserve">- Đẩy mạnh ứng dụng công nghệ thông tin vào hoạt động của cơ quan; </w:t>
      </w:r>
    </w:p>
    <w:p w:rsidR="00F742D7" w:rsidRDefault="0083085C" w:rsidP="00C85D1C">
      <w:pPr>
        <w:shd w:val="clear" w:color="auto" w:fill="FFFFFF"/>
        <w:spacing w:before="120"/>
        <w:ind w:firstLine="720"/>
        <w:jc w:val="both"/>
        <w:rPr>
          <w:rFonts w:ascii="Times New Roman" w:eastAsia="Times" w:hAnsi="Times New Roman" w:cs="Times New Roman"/>
          <w:color w:val="000000"/>
          <w:sz w:val="28"/>
          <w:szCs w:val="28"/>
        </w:rPr>
      </w:pPr>
      <w:r w:rsidRPr="00C85D1C">
        <w:rPr>
          <w:rFonts w:ascii="Times New Roman" w:eastAsia="Times" w:hAnsi="Times New Roman" w:cs="Times New Roman"/>
          <w:color w:val="000000"/>
          <w:sz w:val="28"/>
          <w:szCs w:val="28"/>
        </w:rPr>
        <w:t xml:space="preserve">- Trên 90% tỷ lệ hồ sơ công việc được lập và xử lý dưới dạng điện tử. </w:t>
      </w:r>
    </w:p>
    <w:p w:rsidR="00D27DA4" w:rsidRPr="00C85D1C" w:rsidRDefault="0083085C" w:rsidP="00C85D1C">
      <w:pPr>
        <w:shd w:val="clear" w:color="auto" w:fill="FFFFFF"/>
        <w:spacing w:before="120"/>
        <w:ind w:firstLine="720"/>
        <w:jc w:val="both"/>
        <w:rPr>
          <w:rFonts w:ascii="Times New Roman" w:eastAsia="Times" w:hAnsi="Times New Roman" w:cs="Times New Roman"/>
          <w:color w:val="000000"/>
          <w:sz w:val="28"/>
          <w:szCs w:val="28"/>
        </w:rPr>
      </w:pPr>
      <w:r w:rsidRPr="00C85D1C">
        <w:rPr>
          <w:rFonts w:ascii="Times New Roman" w:eastAsia="Times" w:hAnsi="Times New Roman" w:cs="Times New Roman"/>
          <w:color w:val="000000"/>
          <w:sz w:val="28"/>
          <w:szCs w:val="28"/>
        </w:rPr>
        <w:lastRenderedPageBreak/>
        <w:t>b) Nhiệm vụ và giải pháp</w:t>
      </w:r>
    </w:p>
    <w:p w:rsidR="00D27DA4" w:rsidRPr="00C85D1C" w:rsidRDefault="0083085C" w:rsidP="00C85D1C">
      <w:pPr>
        <w:shd w:val="clear" w:color="auto" w:fill="FFFFFF"/>
        <w:spacing w:before="120"/>
        <w:ind w:firstLine="720"/>
        <w:jc w:val="both"/>
        <w:rPr>
          <w:rFonts w:ascii="Times New Roman" w:eastAsia="Times" w:hAnsi="Times New Roman" w:cs="Times New Roman"/>
          <w:color w:val="000000"/>
          <w:sz w:val="28"/>
          <w:szCs w:val="28"/>
        </w:rPr>
      </w:pPr>
      <w:r w:rsidRPr="00C85D1C">
        <w:rPr>
          <w:rFonts w:ascii="Times New Roman" w:eastAsia="Times" w:hAnsi="Times New Roman" w:cs="Times New Roman"/>
          <w:color w:val="000000"/>
          <w:sz w:val="28"/>
          <w:szCs w:val="28"/>
        </w:rPr>
        <w:t xml:space="preserve">- </w:t>
      </w:r>
      <w:r w:rsidR="00F742D7">
        <w:rPr>
          <w:rFonts w:ascii="Times New Roman" w:eastAsia="Times" w:hAnsi="Times New Roman" w:cs="Times New Roman"/>
          <w:color w:val="000000"/>
          <w:sz w:val="28"/>
          <w:szCs w:val="28"/>
        </w:rPr>
        <w:t>Tham gia</w:t>
      </w:r>
      <w:r w:rsidRPr="00C85D1C">
        <w:rPr>
          <w:rFonts w:ascii="Times New Roman" w:eastAsia="Times" w:hAnsi="Times New Roman" w:cs="Times New Roman"/>
          <w:color w:val="000000"/>
          <w:sz w:val="28"/>
          <w:szCs w:val="28"/>
        </w:rPr>
        <w:t xml:space="preserve"> tập huấn, hướng dẫn sử dụng phần mềm văn phòng điện tử</w:t>
      </w:r>
      <w:r w:rsidR="00F742D7">
        <w:rPr>
          <w:rFonts w:ascii="Times New Roman" w:eastAsia="Times" w:hAnsi="Times New Roman" w:cs="Times New Roman"/>
          <w:color w:val="000000"/>
          <w:sz w:val="28"/>
          <w:szCs w:val="28"/>
        </w:rPr>
        <w:t xml:space="preserve"> nếu Sở tổ chức</w:t>
      </w:r>
      <w:r w:rsidRPr="00C85D1C">
        <w:rPr>
          <w:rFonts w:ascii="Times New Roman" w:eastAsia="Times" w:hAnsi="Times New Roman" w:cs="Times New Roman"/>
          <w:color w:val="000000"/>
          <w:sz w:val="28"/>
          <w:szCs w:val="28"/>
        </w:rPr>
        <w:t xml:space="preserve">. </w:t>
      </w:r>
    </w:p>
    <w:p w:rsidR="00D27DA4" w:rsidRPr="00C85D1C" w:rsidRDefault="0083085C" w:rsidP="00C85D1C">
      <w:pPr>
        <w:shd w:val="clear" w:color="auto" w:fill="FFFFFF"/>
        <w:spacing w:before="120"/>
        <w:ind w:firstLine="720"/>
        <w:jc w:val="both"/>
        <w:rPr>
          <w:rFonts w:ascii="Times New Roman" w:eastAsia="Times" w:hAnsi="Times New Roman" w:cs="Times New Roman"/>
          <w:color w:val="000000"/>
          <w:sz w:val="28"/>
          <w:szCs w:val="28"/>
        </w:rPr>
      </w:pPr>
      <w:r w:rsidRPr="00C85D1C">
        <w:rPr>
          <w:rFonts w:ascii="Times New Roman" w:eastAsia="Times" w:hAnsi="Times New Roman" w:cs="Times New Roman"/>
          <w:color w:val="000000"/>
          <w:sz w:val="28"/>
          <w:szCs w:val="28"/>
        </w:rPr>
        <w:t xml:space="preserve">- Nâng cấp trang thông tin điện tử </w:t>
      </w:r>
      <w:r w:rsidR="00F742D7">
        <w:rPr>
          <w:rFonts w:ascii="Times New Roman" w:eastAsia="Times" w:hAnsi="Times New Roman" w:cs="Times New Roman"/>
          <w:color w:val="000000"/>
          <w:sz w:val="28"/>
          <w:szCs w:val="28"/>
        </w:rPr>
        <w:t xml:space="preserve">trang </w:t>
      </w:r>
      <w:r w:rsidRPr="00C85D1C">
        <w:rPr>
          <w:rFonts w:ascii="Times New Roman" w:eastAsia="Times" w:hAnsi="Times New Roman" w:cs="Times New Roman"/>
          <w:color w:val="000000"/>
          <w:sz w:val="28"/>
          <w:szCs w:val="28"/>
        </w:rPr>
        <w:t xml:space="preserve">website của trường, đảm bảo có đầy đủ thông tin  theo quy định. </w:t>
      </w:r>
    </w:p>
    <w:p w:rsidR="00D27DA4" w:rsidRPr="00C85D1C" w:rsidRDefault="0083085C" w:rsidP="00C85D1C">
      <w:pPr>
        <w:shd w:val="clear" w:color="auto" w:fill="FFFFFF"/>
        <w:spacing w:before="120"/>
        <w:ind w:firstLine="720"/>
        <w:jc w:val="both"/>
        <w:rPr>
          <w:rFonts w:ascii="Times New Roman" w:eastAsia="Times" w:hAnsi="Times New Roman" w:cs="Times New Roman"/>
          <w:color w:val="000000"/>
          <w:sz w:val="28"/>
          <w:szCs w:val="28"/>
        </w:rPr>
      </w:pPr>
      <w:r w:rsidRPr="00C85D1C">
        <w:rPr>
          <w:rFonts w:ascii="Times New Roman" w:eastAsia="Times" w:hAnsi="Times New Roman" w:cs="Times New Roman"/>
          <w:color w:val="000000"/>
          <w:sz w:val="28"/>
          <w:szCs w:val="28"/>
        </w:rPr>
        <w:t xml:space="preserve">- Trên cơ sở kế hoạch của </w:t>
      </w:r>
      <w:r w:rsidR="00F742D7">
        <w:rPr>
          <w:rFonts w:ascii="Times New Roman" w:eastAsia="Times" w:hAnsi="Times New Roman" w:cs="Times New Roman"/>
          <w:color w:val="000000"/>
          <w:sz w:val="28"/>
          <w:szCs w:val="28"/>
        </w:rPr>
        <w:t>Sở Giáo dục và Đào tạo,</w:t>
      </w:r>
      <w:r w:rsidRPr="00C85D1C">
        <w:rPr>
          <w:rFonts w:ascii="Times New Roman" w:eastAsia="Times" w:hAnsi="Times New Roman" w:cs="Times New Roman"/>
          <w:color w:val="000000"/>
          <w:sz w:val="28"/>
          <w:szCs w:val="28"/>
        </w:rPr>
        <w:t xml:space="preserve"> xây dựng</w:t>
      </w:r>
      <w:r w:rsidR="00F742D7">
        <w:rPr>
          <w:rFonts w:ascii="Times New Roman" w:eastAsia="Times" w:hAnsi="Times New Roman" w:cs="Times New Roman"/>
          <w:color w:val="000000"/>
          <w:sz w:val="28"/>
          <w:szCs w:val="28"/>
        </w:rPr>
        <w:t xml:space="preserve"> và</w:t>
      </w:r>
      <w:r w:rsidRPr="00C85D1C">
        <w:rPr>
          <w:rFonts w:ascii="Times New Roman" w:eastAsia="Times" w:hAnsi="Times New Roman" w:cs="Times New Roman"/>
          <w:color w:val="000000"/>
          <w:sz w:val="28"/>
          <w:szCs w:val="28"/>
        </w:rPr>
        <w:t xml:space="preserve"> nâng cấp các hệ thống cơ sở dữ liệu số, trong đó ưu  tiên sử dụng các cơ sở dữ liệu dùng chung. Thực hiện kết nối, chia sẻ dữ liệu giữa  các cơ quan nhà nước; phát triển dữ liệu mở của cơ quan nhà nước trên Cổng dữ  liệu mở tỉnh Bình Định (</w:t>
      </w:r>
      <w:r w:rsidRPr="00C85D1C">
        <w:rPr>
          <w:rFonts w:ascii="Times New Roman" w:eastAsia="Times" w:hAnsi="Times New Roman" w:cs="Times New Roman"/>
          <w:color w:val="0000FF"/>
          <w:sz w:val="28"/>
          <w:szCs w:val="28"/>
          <w:u w:val="single"/>
        </w:rPr>
        <w:t>https://opendata.binhdinh.gov.vn</w:t>
      </w:r>
      <w:r w:rsidRPr="00C85D1C">
        <w:rPr>
          <w:rFonts w:ascii="Times New Roman" w:eastAsia="Times" w:hAnsi="Times New Roman" w:cs="Times New Roman"/>
          <w:color w:val="000000"/>
          <w:sz w:val="28"/>
          <w:szCs w:val="28"/>
        </w:rPr>
        <w:t xml:space="preserve">). </w:t>
      </w:r>
    </w:p>
    <w:p w:rsidR="00D27DA4" w:rsidRPr="00C85D1C" w:rsidRDefault="0083085C" w:rsidP="00C85D1C">
      <w:pPr>
        <w:shd w:val="clear" w:color="auto" w:fill="FFFFFF"/>
        <w:spacing w:before="120"/>
        <w:ind w:firstLine="720"/>
        <w:jc w:val="both"/>
        <w:rPr>
          <w:rFonts w:ascii="Times New Roman" w:eastAsia="Times" w:hAnsi="Times New Roman" w:cs="Times New Roman"/>
          <w:color w:val="000000"/>
          <w:sz w:val="28"/>
          <w:szCs w:val="28"/>
        </w:rPr>
      </w:pPr>
      <w:r w:rsidRPr="00C85D1C">
        <w:rPr>
          <w:rFonts w:ascii="Times New Roman" w:eastAsia="Times" w:hAnsi="Times New Roman" w:cs="Times New Roman"/>
          <w:color w:val="000000"/>
          <w:sz w:val="28"/>
          <w:szCs w:val="28"/>
        </w:rPr>
        <w:t xml:space="preserve">- </w:t>
      </w:r>
      <w:r w:rsidR="00F742D7">
        <w:rPr>
          <w:rFonts w:ascii="Times New Roman" w:eastAsia="Times" w:hAnsi="Times New Roman" w:cs="Times New Roman"/>
          <w:color w:val="000000"/>
          <w:sz w:val="28"/>
          <w:szCs w:val="28"/>
        </w:rPr>
        <w:t>X</w:t>
      </w:r>
      <w:r w:rsidRPr="00C85D1C">
        <w:rPr>
          <w:rFonts w:ascii="Times New Roman" w:eastAsia="Times" w:hAnsi="Times New Roman" w:cs="Times New Roman"/>
          <w:color w:val="000000"/>
          <w:sz w:val="28"/>
          <w:szCs w:val="28"/>
        </w:rPr>
        <w:t xml:space="preserve">ây dựng hệ thống Kho dữ liệu số  dùng chung của tỉnh, tích hợp đầy đủ các dữ liệu về kinh tế, tài chính, đầu tư, tài  nguyên đất, giá, dịch vụ… của các sở, ban, ngành, địa phương trên địa bàn tỉnh để  phục vụ công tác quản lý, chỉ đạo điều hành của tỉnh. </w:t>
      </w:r>
    </w:p>
    <w:p w:rsidR="00D27DA4" w:rsidRPr="00C85D1C" w:rsidRDefault="0083085C" w:rsidP="00C85D1C">
      <w:pPr>
        <w:shd w:val="clear" w:color="auto" w:fill="FFFFFF"/>
        <w:spacing w:before="120"/>
        <w:ind w:firstLine="720"/>
        <w:jc w:val="both"/>
        <w:rPr>
          <w:rFonts w:ascii="Times New Roman" w:eastAsia="Times" w:hAnsi="Times New Roman" w:cs="Times New Roman"/>
          <w:color w:val="000000"/>
          <w:sz w:val="28"/>
          <w:szCs w:val="28"/>
        </w:rPr>
      </w:pPr>
      <w:r w:rsidRPr="00C85D1C">
        <w:rPr>
          <w:rFonts w:ascii="Times New Roman" w:eastAsia="Times" w:hAnsi="Times New Roman" w:cs="Times New Roman"/>
          <w:color w:val="000000"/>
          <w:sz w:val="28"/>
          <w:szCs w:val="28"/>
        </w:rPr>
        <w:t>-</w:t>
      </w:r>
      <w:r w:rsidR="00F742D7">
        <w:rPr>
          <w:rFonts w:ascii="Times New Roman" w:eastAsia="Times" w:hAnsi="Times New Roman" w:cs="Times New Roman"/>
          <w:color w:val="000000"/>
          <w:sz w:val="28"/>
          <w:szCs w:val="28"/>
        </w:rPr>
        <w:t xml:space="preserve"> Tăng cường</w:t>
      </w:r>
      <w:r w:rsidRPr="00C85D1C">
        <w:rPr>
          <w:rFonts w:ascii="Times New Roman" w:eastAsia="Times" w:hAnsi="Times New Roman" w:cs="Times New Roman"/>
          <w:color w:val="000000"/>
          <w:sz w:val="28"/>
          <w:szCs w:val="28"/>
        </w:rPr>
        <w:t xml:space="preserve"> </w:t>
      </w:r>
      <w:r w:rsidR="00F742D7">
        <w:rPr>
          <w:rFonts w:ascii="Times New Roman" w:eastAsia="Times" w:hAnsi="Times New Roman" w:cs="Times New Roman"/>
          <w:color w:val="000000"/>
          <w:sz w:val="28"/>
          <w:szCs w:val="28"/>
        </w:rPr>
        <w:t>s</w:t>
      </w:r>
      <w:r w:rsidRPr="00C85D1C">
        <w:rPr>
          <w:rFonts w:ascii="Times New Roman" w:eastAsia="Times" w:hAnsi="Times New Roman" w:cs="Times New Roman"/>
          <w:color w:val="000000"/>
          <w:sz w:val="28"/>
          <w:szCs w:val="28"/>
        </w:rPr>
        <w:t xml:space="preserve">ử dụng chữ ký số để đảm  bảo giá trị pháp lý của các văn bản điện tử, hồ sơ quản lý hoạt động giáo dục điện  tử. </w:t>
      </w:r>
    </w:p>
    <w:p w:rsidR="00D27DA4" w:rsidRPr="00C85D1C" w:rsidRDefault="0083085C" w:rsidP="00C85D1C">
      <w:pPr>
        <w:shd w:val="clear" w:color="auto" w:fill="FFFFFF"/>
        <w:spacing w:before="120"/>
        <w:ind w:firstLine="720"/>
        <w:jc w:val="both"/>
        <w:rPr>
          <w:rFonts w:ascii="Times New Roman" w:eastAsia="Times" w:hAnsi="Times New Roman" w:cs="Times New Roman"/>
          <w:i/>
          <w:color w:val="000000"/>
          <w:sz w:val="28"/>
          <w:szCs w:val="28"/>
        </w:rPr>
      </w:pPr>
      <w:r w:rsidRPr="00C85D1C">
        <w:rPr>
          <w:rFonts w:ascii="Times New Roman" w:eastAsia="Times" w:hAnsi="Times New Roman" w:cs="Times New Roman"/>
          <w:i/>
          <w:color w:val="000000"/>
          <w:sz w:val="28"/>
          <w:szCs w:val="28"/>
        </w:rPr>
        <w:t xml:space="preserve">(Các nhiệm vụ trọng tâm công tác CCHC năm 2024 theo Phụ lục đính kèm). </w:t>
      </w:r>
    </w:p>
    <w:p w:rsidR="00D27DA4" w:rsidRPr="00C85D1C" w:rsidRDefault="0083085C" w:rsidP="00C85D1C">
      <w:pPr>
        <w:shd w:val="clear" w:color="auto" w:fill="FFFFFF"/>
        <w:spacing w:before="120"/>
        <w:ind w:firstLine="720"/>
        <w:jc w:val="both"/>
        <w:rPr>
          <w:rFonts w:ascii="Times New Roman" w:eastAsia="Times" w:hAnsi="Times New Roman" w:cs="Times New Roman"/>
          <w:b/>
          <w:color w:val="000000"/>
          <w:sz w:val="28"/>
          <w:szCs w:val="28"/>
        </w:rPr>
      </w:pPr>
      <w:r w:rsidRPr="00C85D1C">
        <w:rPr>
          <w:rFonts w:ascii="Times New Roman" w:eastAsia="Times" w:hAnsi="Times New Roman" w:cs="Times New Roman"/>
          <w:b/>
          <w:color w:val="000000"/>
          <w:sz w:val="28"/>
          <w:szCs w:val="28"/>
        </w:rPr>
        <w:t xml:space="preserve">III. TỔ CHỨC THỰC HIỆN </w:t>
      </w:r>
    </w:p>
    <w:p w:rsidR="001B1D1F" w:rsidRPr="00C85D1C" w:rsidRDefault="001B1D1F" w:rsidP="00C85D1C">
      <w:pPr>
        <w:widowControl w:val="0"/>
        <w:pBdr>
          <w:top w:val="nil"/>
          <w:left w:val="nil"/>
          <w:bottom w:val="nil"/>
          <w:right w:val="nil"/>
          <w:between w:val="nil"/>
        </w:pBdr>
        <w:spacing w:before="120"/>
        <w:ind w:right="-52" w:firstLine="729"/>
        <w:jc w:val="both"/>
        <w:rPr>
          <w:rFonts w:ascii="Times New Roman" w:eastAsia="Times" w:hAnsi="Times New Roman" w:cs="Times New Roman"/>
          <w:color w:val="000000"/>
          <w:sz w:val="28"/>
          <w:szCs w:val="28"/>
        </w:rPr>
      </w:pPr>
      <w:r w:rsidRPr="00C85D1C">
        <w:rPr>
          <w:rFonts w:ascii="Times New Roman" w:eastAsia="Times" w:hAnsi="Times New Roman" w:cs="Times New Roman"/>
          <w:color w:val="000000"/>
          <w:sz w:val="28"/>
          <w:szCs w:val="28"/>
        </w:rPr>
        <w:t>- Xây dựng kế hoạch thực hiện CCHC năm 202</w:t>
      </w:r>
      <w:r w:rsidR="00D27DA4" w:rsidRPr="00C85D1C">
        <w:rPr>
          <w:rFonts w:ascii="Times New Roman" w:eastAsia="Times" w:hAnsi="Times New Roman" w:cs="Times New Roman"/>
          <w:color w:val="000000"/>
          <w:sz w:val="28"/>
          <w:szCs w:val="28"/>
        </w:rPr>
        <w:t>4</w:t>
      </w:r>
      <w:r w:rsidRPr="00C85D1C">
        <w:rPr>
          <w:rFonts w:ascii="Times New Roman" w:eastAsia="Times" w:hAnsi="Times New Roman" w:cs="Times New Roman"/>
          <w:color w:val="000000"/>
          <w:sz w:val="28"/>
          <w:szCs w:val="28"/>
        </w:rPr>
        <w:t xml:space="preserve"> và gửi Kế  hoạch bằng văn bản về Sở GDĐT trước ngày 15/01/2023. </w:t>
      </w:r>
    </w:p>
    <w:p w:rsidR="001B1D1F" w:rsidRPr="00C85D1C" w:rsidRDefault="001B1D1F" w:rsidP="00C85D1C">
      <w:pPr>
        <w:widowControl w:val="0"/>
        <w:pBdr>
          <w:top w:val="nil"/>
          <w:left w:val="nil"/>
          <w:bottom w:val="nil"/>
          <w:right w:val="nil"/>
          <w:between w:val="nil"/>
        </w:pBdr>
        <w:spacing w:before="120"/>
        <w:ind w:right="-52" w:firstLine="731"/>
        <w:jc w:val="both"/>
        <w:rPr>
          <w:rFonts w:ascii="Times New Roman" w:eastAsia="Times" w:hAnsi="Times New Roman" w:cs="Times New Roman"/>
          <w:color w:val="000000"/>
          <w:sz w:val="28"/>
          <w:szCs w:val="28"/>
        </w:rPr>
      </w:pPr>
      <w:r w:rsidRPr="00C85D1C">
        <w:rPr>
          <w:rFonts w:ascii="Times New Roman" w:eastAsia="Times" w:hAnsi="Times New Roman" w:cs="Times New Roman"/>
          <w:color w:val="000000"/>
          <w:sz w:val="28"/>
          <w:szCs w:val="28"/>
        </w:rPr>
        <w:t xml:space="preserve">- Báo cáo định kỳ 3 tháng (trước ngày 16/3), 6 tháng (trước ngày 16/6) và  báo cáo năm (trước 16/12) công tác thực hiện nhiệm vụ cải cách hành chính về Sở  GDĐT (qua Văn phòng Sở) để tổng hợp báo cáo Bộ GDĐT và UBND tỉnh. </w:t>
      </w:r>
    </w:p>
    <w:p w:rsidR="007D0543" w:rsidRPr="00C85D1C" w:rsidRDefault="00F94BF4" w:rsidP="00C85D1C">
      <w:pPr>
        <w:widowControl w:val="0"/>
        <w:pBdr>
          <w:top w:val="nil"/>
          <w:left w:val="nil"/>
          <w:bottom w:val="nil"/>
          <w:right w:val="nil"/>
          <w:between w:val="nil"/>
        </w:pBdr>
        <w:spacing w:before="120"/>
        <w:ind w:right="-52" w:firstLine="731"/>
        <w:jc w:val="both"/>
        <w:rPr>
          <w:rFonts w:ascii="Times New Roman" w:eastAsia="Times New Roman" w:hAnsi="Times New Roman" w:cs="Times New Roman"/>
          <w:sz w:val="28"/>
          <w:szCs w:val="28"/>
        </w:rPr>
      </w:pPr>
      <w:r w:rsidRPr="00C85D1C">
        <w:rPr>
          <w:rFonts w:ascii="Times New Roman" w:eastAsia="Times New Roman" w:hAnsi="Times New Roman" w:cs="Times New Roman"/>
          <w:sz w:val="28"/>
          <w:szCs w:val="28"/>
        </w:rPr>
        <w:t xml:space="preserve">- </w:t>
      </w:r>
      <w:r w:rsidR="007D0543" w:rsidRPr="00C85D1C">
        <w:rPr>
          <w:rFonts w:ascii="Times New Roman" w:eastAsia="Times New Roman" w:hAnsi="Times New Roman" w:cs="Times New Roman"/>
          <w:sz w:val="28"/>
          <w:szCs w:val="28"/>
        </w:rPr>
        <w:t>Trong quá trình tiển khai thực hiện nếu có phát sinh, vướng mắt, các bộ phận kịp thời báo cáo cho Hiệu trưởng để xem xét, bổ sung kế hoạch phù hợp.</w:t>
      </w:r>
    </w:p>
    <w:p w:rsidR="005D406C" w:rsidRPr="00D05320" w:rsidRDefault="005D406C" w:rsidP="002734AA">
      <w:pPr>
        <w:shd w:val="clear" w:color="auto" w:fill="FFFFFF"/>
        <w:rPr>
          <w:rFonts w:ascii="Times New Roman" w:eastAsia="Times New Roman" w:hAnsi="Times New Roman" w:cs="Times New Roman"/>
          <w:color w:val="333333"/>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00"/>
        <w:gridCol w:w="4906"/>
      </w:tblGrid>
      <w:tr w:rsidR="00803714" w:rsidRPr="00D05320" w:rsidTr="00803714">
        <w:tc>
          <w:tcPr>
            <w:tcW w:w="4700" w:type="dxa"/>
          </w:tcPr>
          <w:p w:rsidR="00803714" w:rsidRPr="00D05320" w:rsidRDefault="00803714" w:rsidP="008D6952">
            <w:pPr>
              <w:rPr>
                <w:rFonts w:ascii="Times New Roman" w:hAnsi="Times New Roman" w:cs="Times New Roman"/>
                <w:b/>
                <w:sz w:val="20"/>
                <w:szCs w:val="20"/>
              </w:rPr>
            </w:pPr>
            <w:r w:rsidRPr="00D05320">
              <w:rPr>
                <w:rFonts w:ascii="Times New Roman" w:hAnsi="Times New Roman" w:cs="Times New Roman"/>
                <w:b/>
                <w:i/>
                <w:sz w:val="20"/>
                <w:szCs w:val="20"/>
              </w:rPr>
              <w:t>Nơi nhận</w:t>
            </w:r>
            <w:r w:rsidRPr="00D05320">
              <w:rPr>
                <w:rFonts w:ascii="Times New Roman" w:hAnsi="Times New Roman" w:cs="Times New Roman"/>
                <w:b/>
                <w:sz w:val="20"/>
                <w:szCs w:val="20"/>
              </w:rPr>
              <w:t>:</w:t>
            </w:r>
          </w:p>
          <w:p w:rsidR="00803714" w:rsidRPr="00D05320" w:rsidRDefault="00803714" w:rsidP="008D6952">
            <w:pPr>
              <w:rPr>
                <w:rFonts w:ascii="Times New Roman" w:hAnsi="Times New Roman" w:cs="Times New Roman"/>
                <w:sz w:val="20"/>
                <w:szCs w:val="20"/>
              </w:rPr>
            </w:pPr>
            <w:r w:rsidRPr="00D05320">
              <w:rPr>
                <w:rFonts w:ascii="Times New Roman" w:hAnsi="Times New Roman" w:cs="Times New Roman"/>
                <w:sz w:val="20"/>
                <w:szCs w:val="20"/>
              </w:rPr>
              <w:t>- Sở GD&amp;ĐT (</w:t>
            </w:r>
            <w:r w:rsidR="00FC2F75" w:rsidRPr="00D05320">
              <w:rPr>
                <w:rFonts w:ascii="Times New Roman" w:hAnsi="Times New Roman" w:cs="Times New Roman"/>
                <w:sz w:val="20"/>
                <w:szCs w:val="20"/>
              </w:rPr>
              <w:t xml:space="preserve">để </w:t>
            </w:r>
            <w:r w:rsidRPr="00D05320">
              <w:rPr>
                <w:rFonts w:ascii="Times New Roman" w:hAnsi="Times New Roman" w:cs="Times New Roman"/>
                <w:sz w:val="20"/>
                <w:szCs w:val="20"/>
              </w:rPr>
              <w:t>báo cáo);</w:t>
            </w:r>
          </w:p>
          <w:p w:rsidR="00FC2F75" w:rsidRPr="00D05320" w:rsidRDefault="00035428" w:rsidP="008D6952">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simplePos x="0" y="0"/>
                      <wp:positionH relativeFrom="column">
                        <wp:posOffset>1268044</wp:posOffset>
                      </wp:positionH>
                      <wp:positionV relativeFrom="paragraph">
                        <wp:posOffset>75997</wp:posOffset>
                      </wp:positionV>
                      <wp:extent cx="0" cy="599846"/>
                      <wp:effectExtent l="0" t="0" r="19050" b="1016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984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99.85pt;margin-top:6pt;width:0;height:4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"/>
                  </w:pict>
                </mc:Fallback>
              </mc:AlternateContent>
            </w:r>
            <w:r w:rsidR="00803714" w:rsidRPr="00D05320">
              <w:rPr>
                <w:rFonts w:ascii="Times New Roman" w:hAnsi="Times New Roman" w:cs="Times New Roman"/>
                <w:sz w:val="20"/>
                <w:szCs w:val="20"/>
              </w:rPr>
              <w:t>- Phó Hiệu trưởng;</w:t>
            </w:r>
            <w:r w:rsidR="00F16CE2" w:rsidRPr="00D05320">
              <w:rPr>
                <w:rFonts w:ascii="Times New Roman" w:hAnsi="Times New Roman" w:cs="Times New Roman"/>
                <w:sz w:val="20"/>
                <w:szCs w:val="20"/>
              </w:rPr>
              <w:t xml:space="preserve"> </w:t>
            </w:r>
          </w:p>
          <w:p w:rsidR="00803714" w:rsidRPr="00D05320" w:rsidRDefault="00FC2F75" w:rsidP="008D6952">
            <w:pPr>
              <w:rPr>
                <w:rFonts w:ascii="Times New Roman" w:hAnsi="Times New Roman" w:cs="Times New Roman"/>
                <w:sz w:val="20"/>
                <w:szCs w:val="20"/>
              </w:rPr>
            </w:pPr>
            <w:r w:rsidRPr="00D05320">
              <w:rPr>
                <w:rFonts w:ascii="Times New Roman" w:hAnsi="Times New Roman" w:cs="Times New Roman"/>
                <w:sz w:val="20"/>
                <w:szCs w:val="20"/>
              </w:rPr>
              <w:t xml:space="preserve">- </w:t>
            </w:r>
            <w:r w:rsidR="00803714" w:rsidRPr="00D05320">
              <w:rPr>
                <w:rFonts w:ascii="Times New Roman" w:hAnsi="Times New Roman" w:cs="Times New Roman"/>
                <w:sz w:val="20"/>
                <w:szCs w:val="20"/>
              </w:rPr>
              <w:t>Công đoàn; Đoàn TN;</w:t>
            </w:r>
          </w:p>
          <w:p w:rsidR="00803714" w:rsidRPr="00D05320" w:rsidRDefault="00803714" w:rsidP="008D6952">
            <w:pPr>
              <w:rPr>
                <w:rFonts w:ascii="Times New Roman" w:hAnsi="Times New Roman" w:cs="Times New Roman"/>
                <w:sz w:val="20"/>
                <w:szCs w:val="20"/>
              </w:rPr>
            </w:pPr>
            <w:r w:rsidRPr="00D05320">
              <w:rPr>
                <w:rFonts w:ascii="Times New Roman" w:hAnsi="Times New Roman" w:cs="Times New Roman"/>
                <w:sz w:val="20"/>
                <w:szCs w:val="20"/>
              </w:rPr>
              <w:t>- Các Tổ CM, VP;</w:t>
            </w:r>
            <w:r w:rsidR="00D80D76" w:rsidRPr="00D05320">
              <w:rPr>
                <w:rFonts w:ascii="Times New Roman" w:hAnsi="Times New Roman" w:cs="Times New Roman"/>
                <w:sz w:val="20"/>
                <w:szCs w:val="20"/>
              </w:rPr>
              <w:t xml:space="preserve">             Thực hiện</w:t>
            </w:r>
          </w:p>
          <w:p w:rsidR="00FC2F75" w:rsidRPr="00D05320" w:rsidRDefault="00FC2F75" w:rsidP="008D6952">
            <w:pPr>
              <w:rPr>
                <w:rFonts w:ascii="Times New Roman" w:hAnsi="Times New Roman" w:cs="Times New Roman"/>
                <w:sz w:val="20"/>
                <w:szCs w:val="20"/>
              </w:rPr>
            </w:pPr>
            <w:r w:rsidRPr="00D05320">
              <w:rPr>
                <w:rFonts w:ascii="Times New Roman" w:hAnsi="Times New Roman" w:cs="Times New Roman"/>
                <w:sz w:val="20"/>
                <w:szCs w:val="20"/>
              </w:rPr>
              <w:t>- GV, NV;</w:t>
            </w:r>
          </w:p>
          <w:p w:rsidR="00803714" w:rsidRPr="00D05320" w:rsidRDefault="00803714" w:rsidP="00FC2F75">
            <w:pPr>
              <w:rPr>
                <w:rFonts w:ascii="Times New Roman" w:hAnsi="Times New Roman" w:cs="Times New Roman"/>
                <w:sz w:val="20"/>
                <w:szCs w:val="20"/>
              </w:rPr>
            </w:pPr>
            <w:r w:rsidRPr="00D05320">
              <w:rPr>
                <w:rFonts w:ascii="Times New Roman" w:hAnsi="Times New Roman" w:cs="Times New Roman"/>
                <w:sz w:val="20"/>
                <w:szCs w:val="20"/>
              </w:rPr>
              <w:t>- Lưu</w:t>
            </w:r>
            <w:r w:rsidR="00FC2F75" w:rsidRPr="00D05320">
              <w:rPr>
                <w:rFonts w:ascii="Times New Roman" w:hAnsi="Times New Roman" w:cs="Times New Roman"/>
                <w:sz w:val="20"/>
                <w:szCs w:val="20"/>
              </w:rPr>
              <w:t xml:space="preserve"> VP</w:t>
            </w:r>
            <w:r w:rsidR="00D27DA4">
              <w:rPr>
                <w:rFonts w:ascii="Times New Roman" w:hAnsi="Times New Roman" w:cs="Times New Roman"/>
                <w:sz w:val="20"/>
                <w:szCs w:val="20"/>
              </w:rPr>
              <w:t>,VP</w:t>
            </w:r>
            <w:r w:rsidRPr="00D05320">
              <w:rPr>
                <w:rFonts w:ascii="Times New Roman" w:hAnsi="Times New Roman" w:cs="Times New Roman"/>
                <w:sz w:val="20"/>
                <w:szCs w:val="20"/>
              </w:rPr>
              <w:t>.</w:t>
            </w:r>
          </w:p>
        </w:tc>
        <w:tc>
          <w:tcPr>
            <w:tcW w:w="4906" w:type="dxa"/>
          </w:tcPr>
          <w:p w:rsidR="00803714" w:rsidRPr="00D05320" w:rsidRDefault="00803714" w:rsidP="008D6952">
            <w:pPr>
              <w:jc w:val="center"/>
              <w:rPr>
                <w:rFonts w:ascii="Times New Roman" w:hAnsi="Times New Roman" w:cs="Times New Roman"/>
                <w:b/>
                <w:sz w:val="28"/>
                <w:szCs w:val="28"/>
              </w:rPr>
            </w:pPr>
            <w:r w:rsidRPr="00D05320">
              <w:rPr>
                <w:rFonts w:ascii="Times New Roman" w:hAnsi="Times New Roman" w:cs="Times New Roman"/>
                <w:b/>
                <w:sz w:val="28"/>
                <w:szCs w:val="28"/>
              </w:rPr>
              <w:t>HIỆU TRƯỞNG</w:t>
            </w:r>
          </w:p>
          <w:p w:rsidR="00803714" w:rsidRPr="00D05320" w:rsidRDefault="00803714" w:rsidP="008D6952">
            <w:pPr>
              <w:jc w:val="center"/>
              <w:rPr>
                <w:rFonts w:ascii="Times New Roman" w:hAnsi="Times New Roman" w:cs="Times New Roman"/>
                <w:b/>
                <w:sz w:val="28"/>
                <w:szCs w:val="28"/>
              </w:rPr>
            </w:pPr>
          </w:p>
          <w:p w:rsidR="00803714" w:rsidRPr="00D05320" w:rsidRDefault="00803714" w:rsidP="008D6952">
            <w:pPr>
              <w:jc w:val="center"/>
              <w:rPr>
                <w:rFonts w:ascii="Times New Roman" w:hAnsi="Times New Roman" w:cs="Times New Roman"/>
                <w:b/>
                <w:sz w:val="28"/>
                <w:szCs w:val="28"/>
              </w:rPr>
            </w:pPr>
          </w:p>
          <w:p w:rsidR="00803714" w:rsidRPr="00D05320" w:rsidRDefault="00803714" w:rsidP="008D6952">
            <w:pPr>
              <w:jc w:val="center"/>
              <w:rPr>
                <w:rFonts w:ascii="Times New Roman" w:hAnsi="Times New Roman" w:cs="Times New Roman"/>
                <w:b/>
                <w:sz w:val="28"/>
                <w:szCs w:val="28"/>
              </w:rPr>
            </w:pPr>
          </w:p>
          <w:p w:rsidR="00803714" w:rsidRPr="00D05320" w:rsidRDefault="00803714" w:rsidP="008D6952">
            <w:pPr>
              <w:jc w:val="center"/>
              <w:rPr>
                <w:rFonts w:ascii="Times New Roman" w:hAnsi="Times New Roman" w:cs="Times New Roman"/>
                <w:b/>
                <w:sz w:val="28"/>
                <w:szCs w:val="28"/>
              </w:rPr>
            </w:pPr>
          </w:p>
          <w:p w:rsidR="00803714" w:rsidRPr="00D05320" w:rsidRDefault="00803714" w:rsidP="008D6952">
            <w:pPr>
              <w:jc w:val="center"/>
              <w:rPr>
                <w:rFonts w:ascii="Times New Roman" w:hAnsi="Times New Roman" w:cs="Times New Roman"/>
                <w:b/>
                <w:sz w:val="28"/>
                <w:szCs w:val="28"/>
              </w:rPr>
            </w:pPr>
          </w:p>
          <w:p w:rsidR="00803714" w:rsidRPr="00D05320" w:rsidRDefault="006A491D" w:rsidP="008D6952">
            <w:pPr>
              <w:jc w:val="center"/>
              <w:rPr>
                <w:rFonts w:ascii="Times New Roman" w:hAnsi="Times New Roman" w:cs="Times New Roman"/>
                <w:sz w:val="28"/>
                <w:szCs w:val="28"/>
              </w:rPr>
            </w:pPr>
            <w:r>
              <w:rPr>
                <w:rFonts w:ascii="Times New Roman" w:hAnsi="Times New Roman" w:cs="Times New Roman"/>
                <w:b/>
                <w:sz w:val="28"/>
                <w:szCs w:val="28"/>
              </w:rPr>
              <w:t>Nguyễn Tấn Bảo</w:t>
            </w:r>
          </w:p>
        </w:tc>
      </w:tr>
    </w:tbl>
    <w:p w:rsidR="005D4E40" w:rsidRPr="00BE6569" w:rsidRDefault="009660CF" w:rsidP="00293A99">
      <w:pPr>
        <w:jc w:val="center"/>
        <w:rPr>
          <w:rFonts w:ascii="Times New Roman" w:eastAsia="Times New Roman" w:hAnsi="Times New Roman" w:cs="Times New Roman"/>
          <w:b/>
          <w:sz w:val="28"/>
          <w:szCs w:val="28"/>
        </w:rPr>
      </w:pPr>
      <w:r w:rsidRPr="00D05320">
        <w:rPr>
          <w:rFonts w:ascii="Times New Roman" w:eastAsia="Times New Roman" w:hAnsi="Times New Roman" w:cs="Times New Roman"/>
          <w:color w:val="333333"/>
          <w:sz w:val="16"/>
          <w:szCs w:val="16"/>
        </w:rPr>
        <w:br w:type="page"/>
      </w:r>
      <w:r w:rsidR="005D4E40" w:rsidRPr="00BE6569">
        <w:rPr>
          <w:rFonts w:ascii="Times New Roman" w:eastAsia="Times New Roman" w:hAnsi="Times New Roman" w:cs="Times New Roman"/>
          <w:b/>
          <w:sz w:val="28"/>
          <w:szCs w:val="28"/>
        </w:rPr>
        <w:lastRenderedPageBreak/>
        <w:t>NỘI DUNG TRỌNG TÂM CẢI CÁCH HÀNH CHÍNH NĂM 202</w:t>
      </w:r>
      <w:r w:rsidR="005D4E40">
        <w:rPr>
          <w:rFonts w:ascii="Times New Roman" w:eastAsia="Times New Roman" w:hAnsi="Times New Roman" w:cs="Times New Roman"/>
          <w:b/>
          <w:sz w:val="28"/>
          <w:szCs w:val="28"/>
        </w:rPr>
        <w:t>4</w:t>
      </w:r>
    </w:p>
    <w:p w:rsidR="005D4E40" w:rsidRPr="00BE6569" w:rsidRDefault="005D4E40" w:rsidP="005D4E40">
      <w:pPr>
        <w:widowControl w:val="0"/>
        <w:shd w:val="clear" w:color="auto" w:fill="FFFFFF"/>
        <w:jc w:val="center"/>
        <w:rPr>
          <w:rFonts w:ascii="Times New Roman" w:eastAsia="Times New Roman" w:hAnsi="Times New Roman" w:cs="Times New Roman"/>
          <w:i/>
          <w:sz w:val="28"/>
          <w:szCs w:val="28"/>
        </w:rPr>
      </w:pPr>
      <w:r w:rsidRPr="00BE6569">
        <w:rPr>
          <w:rFonts w:ascii="Times New Roman" w:eastAsia="Times New Roman" w:hAnsi="Times New Roman" w:cs="Times New Roman"/>
          <w:i/>
          <w:sz w:val="28"/>
          <w:szCs w:val="28"/>
        </w:rPr>
        <w:t xml:space="preserve">(Kèm theo Kế hoạch số  </w:t>
      </w:r>
      <w:r>
        <w:rPr>
          <w:rFonts w:ascii="Times New Roman" w:eastAsia="Times New Roman" w:hAnsi="Times New Roman" w:cs="Times New Roman"/>
          <w:i/>
          <w:sz w:val="28"/>
          <w:szCs w:val="28"/>
        </w:rPr>
        <w:t>02</w:t>
      </w:r>
      <w:r w:rsidRPr="00BE6569">
        <w:rPr>
          <w:rFonts w:ascii="Times New Roman" w:eastAsia="Times New Roman" w:hAnsi="Times New Roman" w:cs="Times New Roman"/>
          <w:i/>
          <w:sz w:val="28"/>
          <w:szCs w:val="28"/>
        </w:rPr>
        <w:t>/KH-</w:t>
      </w:r>
      <w:r>
        <w:rPr>
          <w:rFonts w:ascii="Times New Roman" w:eastAsia="Times New Roman" w:hAnsi="Times New Roman" w:cs="Times New Roman"/>
          <w:i/>
          <w:sz w:val="28"/>
          <w:szCs w:val="28"/>
        </w:rPr>
        <w:t>THPTBD</w:t>
      </w:r>
      <w:r w:rsidRPr="00BE6569">
        <w:rPr>
          <w:rFonts w:ascii="Times New Roman" w:eastAsia="Times New Roman" w:hAnsi="Times New Roman" w:cs="Times New Roman"/>
          <w:i/>
          <w:sz w:val="28"/>
          <w:szCs w:val="28"/>
        </w:rPr>
        <w:t>, ngày 0</w:t>
      </w:r>
      <w:r>
        <w:rPr>
          <w:rFonts w:ascii="Times New Roman" w:eastAsia="Times New Roman" w:hAnsi="Times New Roman" w:cs="Times New Roman"/>
          <w:i/>
          <w:sz w:val="28"/>
          <w:szCs w:val="28"/>
        </w:rPr>
        <w:t>3</w:t>
      </w:r>
      <w:r w:rsidRPr="00BE6569">
        <w:rPr>
          <w:rFonts w:ascii="Times New Roman" w:eastAsia="Times New Roman" w:hAnsi="Times New Roman" w:cs="Times New Roman"/>
          <w:i/>
          <w:sz w:val="28"/>
          <w:szCs w:val="28"/>
        </w:rPr>
        <w:t>/01/202</w:t>
      </w:r>
      <w:r>
        <w:rPr>
          <w:rFonts w:ascii="Times New Roman" w:eastAsia="Times New Roman" w:hAnsi="Times New Roman" w:cs="Times New Roman"/>
          <w:i/>
          <w:sz w:val="28"/>
          <w:szCs w:val="28"/>
        </w:rPr>
        <w:t>4</w:t>
      </w:r>
    </w:p>
    <w:p w:rsidR="005D4E40" w:rsidRPr="00BE6569" w:rsidRDefault="005D4E40" w:rsidP="005D4E40">
      <w:pPr>
        <w:widowControl w:val="0"/>
        <w:shd w:val="clear" w:color="auto" w:fill="FFFFFF"/>
        <w:jc w:val="center"/>
        <w:rPr>
          <w:rFonts w:ascii="Times New Roman" w:eastAsia="Times New Roman" w:hAnsi="Times New Roman" w:cs="Times New Roman"/>
          <w:i/>
          <w:sz w:val="28"/>
          <w:szCs w:val="28"/>
        </w:rPr>
      </w:pPr>
      <w:r w:rsidRPr="00BE6569">
        <w:rPr>
          <w:rFonts w:ascii="Times New Roman" w:eastAsia="Times New Roman" w:hAnsi="Times New Roman" w:cs="Times New Roman"/>
          <w:i/>
          <w:sz w:val="28"/>
          <w:szCs w:val="28"/>
        </w:rPr>
        <w:t xml:space="preserve">của Trường THPT </w:t>
      </w:r>
      <w:r>
        <w:rPr>
          <w:rFonts w:ascii="Times New Roman" w:eastAsia="Times New Roman" w:hAnsi="Times New Roman" w:cs="Times New Roman"/>
          <w:i/>
          <w:sz w:val="28"/>
          <w:szCs w:val="28"/>
        </w:rPr>
        <w:t>Bình Dương</w:t>
      </w:r>
      <w:r w:rsidRPr="00BE6569">
        <w:rPr>
          <w:rFonts w:ascii="Times New Roman" w:eastAsia="Times New Roman" w:hAnsi="Times New Roman" w:cs="Times New Roman"/>
          <w:i/>
          <w:sz w:val="28"/>
          <w:szCs w:val="28"/>
        </w:rPr>
        <w:t>)</w:t>
      </w:r>
    </w:p>
    <w:p w:rsidR="005D4E40" w:rsidRPr="00BE6569" w:rsidRDefault="005D4E40" w:rsidP="005D4E40">
      <w:pPr>
        <w:widowControl w:val="0"/>
        <w:shd w:val="clear" w:color="auto" w:fill="FFFFFF"/>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2252345</wp:posOffset>
                </wp:positionH>
                <wp:positionV relativeFrom="paragraph">
                  <wp:posOffset>46990</wp:posOffset>
                </wp:positionV>
                <wp:extent cx="1259205" cy="0"/>
                <wp:effectExtent l="13970" t="8890" r="12700" b="1016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2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177.35pt;margin-top:3.7pt;width:99.1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"/>
            </w:pict>
          </mc:Fallback>
        </mc:AlternateContent>
      </w:r>
    </w:p>
    <w:p w:rsidR="005D4E40" w:rsidRPr="00BE6569" w:rsidRDefault="005D4E40" w:rsidP="005D4E40">
      <w:pPr>
        <w:widowControl w:val="0"/>
        <w:shd w:val="clear" w:color="auto" w:fill="FFFFFF"/>
        <w:rPr>
          <w:rFonts w:ascii="Helvetica" w:eastAsia="Times New Roman" w:hAnsi="Helvetica" w:cs="Helvetica"/>
          <w:sz w:val="16"/>
          <w:szCs w:val="16"/>
        </w:rPr>
      </w:pPr>
    </w:p>
    <w:tbl>
      <w:tblPr>
        <w:tblStyle w:val="TableGrid"/>
        <w:tblW w:w="9606" w:type="dxa"/>
        <w:tblLook w:val="04A0" w:firstRow="1" w:lastRow="0" w:firstColumn="1" w:lastColumn="0" w:noHBand="0" w:noVBand="1"/>
      </w:tblPr>
      <w:tblGrid>
        <w:gridCol w:w="817"/>
        <w:gridCol w:w="3686"/>
        <w:gridCol w:w="1701"/>
        <w:gridCol w:w="1843"/>
        <w:gridCol w:w="1559"/>
      </w:tblGrid>
      <w:tr w:rsidR="005D4E40" w:rsidRPr="00BE6569" w:rsidTr="00C85D1C">
        <w:trPr>
          <w:tblHeader/>
        </w:trPr>
        <w:tc>
          <w:tcPr>
            <w:tcW w:w="817" w:type="dxa"/>
            <w:vAlign w:val="center"/>
          </w:tcPr>
          <w:p w:rsidR="005D4E40" w:rsidRPr="00BE6569" w:rsidRDefault="005D4E40" w:rsidP="004E5043">
            <w:pPr>
              <w:widowControl w:val="0"/>
              <w:spacing w:before="120"/>
              <w:jc w:val="center"/>
              <w:rPr>
                <w:rFonts w:ascii="Times New Roman" w:eastAsia="Times New Roman" w:hAnsi="Times New Roman" w:cs="Times New Roman"/>
                <w:b/>
                <w:sz w:val="26"/>
                <w:szCs w:val="26"/>
              </w:rPr>
            </w:pPr>
            <w:r w:rsidRPr="00BE6569">
              <w:rPr>
                <w:rFonts w:ascii="Times New Roman" w:eastAsia="Times New Roman" w:hAnsi="Times New Roman" w:cs="Times New Roman"/>
                <w:b/>
                <w:sz w:val="26"/>
                <w:szCs w:val="26"/>
              </w:rPr>
              <w:t>TT</w:t>
            </w:r>
          </w:p>
        </w:tc>
        <w:tc>
          <w:tcPr>
            <w:tcW w:w="3686" w:type="dxa"/>
            <w:vAlign w:val="center"/>
          </w:tcPr>
          <w:p w:rsidR="005D4E40" w:rsidRPr="00BE6569" w:rsidRDefault="005D4E40" w:rsidP="004E5043">
            <w:pPr>
              <w:widowControl w:val="0"/>
              <w:spacing w:before="120"/>
              <w:jc w:val="center"/>
              <w:rPr>
                <w:rFonts w:ascii="Times New Roman" w:eastAsia="Times New Roman" w:hAnsi="Times New Roman" w:cs="Times New Roman"/>
                <w:b/>
                <w:sz w:val="26"/>
                <w:szCs w:val="26"/>
              </w:rPr>
            </w:pPr>
            <w:r w:rsidRPr="00BE6569">
              <w:rPr>
                <w:rFonts w:ascii="Times New Roman" w:eastAsia="Times New Roman" w:hAnsi="Times New Roman" w:cs="Times New Roman"/>
                <w:b/>
                <w:sz w:val="26"/>
                <w:szCs w:val="26"/>
              </w:rPr>
              <w:t>Nội dung nhiệm vụ</w:t>
            </w:r>
          </w:p>
        </w:tc>
        <w:tc>
          <w:tcPr>
            <w:tcW w:w="1701" w:type="dxa"/>
            <w:vAlign w:val="center"/>
          </w:tcPr>
          <w:p w:rsidR="005D4E40" w:rsidRPr="00BE6569" w:rsidRDefault="005D4E40" w:rsidP="004E5043">
            <w:pPr>
              <w:widowControl w:val="0"/>
              <w:spacing w:before="120"/>
              <w:jc w:val="center"/>
              <w:rPr>
                <w:rFonts w:ascii="Times New Roman" w:eastAsia="Times New Roman" w:hAnsi="Times New Roman" w:cs="Times New Roman"/>
                <w:b/>
                <w:sz w:val="26"/>
                <w:szCs w:val="26"/>
              </w:rPr>
            </w:pPr>
            <w:r w:rsidRPr="00BE6569">
              <w:rPr>
                <w:rFonts w:ascii="Times New Roman" w:eastAsia="Times New Roman" w:hAnsi="Times New Roman" w:cs="Times New Roman"/>
                <w:b/>
                <w:sz w:val="26"/>
                <w:szCs w:val="26"/>
              </w:rPr>
              <w:t>Sản phẩm</w:t>
            </w:r>
          </w:p>
        </w:tc>
        <w:tc>
          <w:tcPr>
            <w:tcW w:w="1843" w:type="dxa"/>
          </w:tcPr>
          <w:p w:rsidR="005D4E40" w:rsidRPr="00BE6569" w:rsidRDefault="005D4E40" w:rsidP="004E5043">
            <w:pPr>
              <w:widowControl w:val="0"/>
              <w:spacing w:before="120"/>
              <w:jc w:val="center"/>
              <w:rPr>
                <w:rFonts w:ascii="Times New Roman" w:eastAsia="Times New Roman" w:hAnsi="Times New Roman" w:cs="Times New Roman"/>
                <w:b/>
                <w:sz w:val="26"/>
                <w:szCs w:val="26"/>
              </w:rPr>
            </w:pPr>
            <w:r w:rsidRPr="00BE6569">
              <w:rPr>
                <w:rFonts w:ascii="Times New Roman" w:eastAsia="Times New Roman" w:hAnsi="Times New Roman" w:cs="Times New Roman"/>
                <w:b/>
                <w:sz w:val="26"/>
                <w:szCs w:val="26"/>
              </w:rPr>
              <w:t>Bộ phận  thực hiện</w:t>
            </w:r>
          </w:p>
        </w:tc>
        <w:tc>
          <w:tcPr>
            <w:tcW w:w="1559" w:type="dxa"/>
            <w:vAlign w:val="center"/>
          </w:tcPr>
          <w:p w:rsidR="005D4E40" w:rsidRPr="00BE6569" w:rsidRDefault="005D4E40" w:rsidP="004E5043">
            <w:pPr>
              <w:widowControl w:val="0"/>
              <w:spacing w:before="120"/>
              <w:jc w:val="center"/>
              <w:rPr>
                <w:rFonts w:ascii="Times New Roman" w:eastAsia="Times New Roman" w:hAnsi="Times New Roman" w:cs="Times New Roman"/>
                <w:b/>
                <w:sz w:val="26"/>
                <w:szCs w:val="26"/>
              </w:rPr>
            </w:pPr>
            <w:r w:rsidRPr="00BE6569">
              <w:rPr>
                <w:rFonts w:ascii="Times New Roman" w:eastAsia="Times New Roman" w:hAnsi="Times New Roman" w:cs="Times New Roman"/>
                <w:b/>
                <w:sz w:val="26"/>
                <w:szCs w:val="26"/>
              </w:rPr>
              <w:t>Thời gian thực hiện</w:t>
            </w:r>
          </w:p>
        </w:tc>
      </w:tr>
      <w:tr w:rsidR="005D4E40" w:rsidRPr="00BE6569" w:rsidTr="00C85D1C">
        <w:tc>
          <w:tcPr>
            <w:tcW w:w="817" w:type="dxa"/>
            <w:vAlign w:val="center"/>
          </w:tcPr>
          <w:p w:rsidR="005D4E40" w:rsidRPr="00BE6569" w:rsidRDefault="005D4E40" w:rsidP="004E5043">
            <w:pPr>
              <w:widowControl w:val="0"/>
              <w:spacing w:before="120"/>
              <w:jc w:val="center"/>
              <w:rPr>
                <w:rFonts w:ascii="Times New Roman" w:eastAsia="Times New Roman" w:hAnsi="Times New Roman" w:cs="Times New Roman"/>
                <w:b/>
                <w:sz w:val="26"/>
                <w:szCs w:val="26"/>
              </w:rPr>
            </w:pPr>
            <w:r w:rsidRPr="00BE6569">
              <w:rPr>
                <w:rFonts w:ascii="Times New Roman" w:eastAsia="Times New Roman" w:hAnsi="Times New Roman" w:cs="Times New Roman"/>
                <w:b/>
                <w:sz w:val="26"/>
                <w:szCs w:val="26"/>
              </w:rPr>
              <w:t>I</w:t>
            </w:r>
          </w:p>
        </w:tc>
        <w:tc>
          <w:tcPr>
            <w:tcW w:w="8789" w:type="dxa"/>
            <w:gridSpan w:val="4"/>
            <w:vAlign w:val="center"/>
          </w:tcPr>
          <w:p w:rsidR="005D4E40" w:rsidRPr="00BE6569" w:rsidRDefault="005D4E40" w:rsidP="004E5043">
            <w:pPr>
              <w:widowControl w:val="0"/>
              <w:spacing w:before="120"/>
              <w:rPr>
                <w:rFonts w:ascii="Times New Roman" w:eastAsia="Times New Roman" w:hAnsi="Times New Roman" w:cs="Times New Roman"/>
                <w:b/>
                <w:sz w:val="26"/>
                <w:szCs w:val="26"/>
              </w:rPr>
            </w:pPr>
            <w:r w:rsidRPr="00BE6569">
              <w:rPr>
                <w:rFonts w:ascii="Times New Roman" w:hAnsi="Times New Roman" w:cs="Times New Roman"/>
                <w:b/>
                <w:sz w:val="26"/>
                <w:szCs w:val="26"/>
              </w:rPr>
              <w:t>CÔNG TÁC CHỈ ĐẠO, ĐIỀU HÀNH</w:t>
            </w:r>
          </w:p>
        </w:tc>
      </w:tr>
      <w:tr w:rsidR="005D4E40" w:rsidRPr="00BE6569" w:rsidTr="00C85D1C">
        <w:tc>
          <w:tcPr>
            <w:tcW w:w="817" w:type="dxa"/>
            <w:vAlign w:val="center"/>
          </w:tcPr>
          <w:p w:rsidR="005D4E40" w:rsidRPr="00BE6569" w:rsidRDefault="005D4E40" w:rsidP="004E5043">
            <w:pPr>
              <w:widowControl w:val="0"/>
              <w:spacing w:before="120"/>
              <w:jc w:val="center"/>
              <w:rPr>
                <w:rFonts w:ascii="Times New Roman" w:eastAsia="Times New Roman" w:hAnsi="Times New Roman" w:cs="Times New Roman"/>
                <w:sz w:val="26"/>
                <w:szCs w:val="26"/>
              </w:rPr>
            </w:pPr>
            <w:r w:rsidRPr="00BE6569">
              <w:rPr>
                <w:rFonts w:ascii="Times New Roman" w:eastAsia="Times New Roman" w:hAnsi="Times New Roman" w:cs="Times New Roman"/>
                <w:sz w:val="26"/>
                <w:szCs w:val="26"/>
              </w:rPr>
              <w:t>1</w:t>
            </w:r>
          </w:p>
        </w:tc>
        <w:tc>
          <w:tcPr>
            <w:tcW w:w="3686" w:type="dxa"/>
            <w:vAlign w:val="center"/>
          </w:tcPr>
          <w:p w:rsidR="005D4E40" w:rsidRPr="00BE6569" w:rsidRDefault="005D4E40" w:rsidP="00162F70">
            <w:pPr>
              <w:widowControl w:val="0"/>
              <w:spacing w:before="120"/>
              <w:jc w:val="both"/>
              <w:rPr>
                <w:rFonts w:ascii="Times New Roman" w:eastAsia="Times New Roman" w:hAnsi="Times New Roman" w:cs="Times New Roman"/>
                <w:sz w:val="26"/>
                <w:szCs w:val="26"/>
              </w:rPr>
            </w:pPr>
            <w:r w:rsidRPr="00BE6569">
              <w:rPr>
                <w:rFonts w:ascii="Times New Roman" w:eastAsia="Times New Roman" w:hAnsi="Times New Roman" w:cs="Times New Roman"/>
                <w:sz w:val="26"/>
                <w:szCs w:val="26"/>
              </w:rPr>
              <w:t>Ban hành Kế hoạch tuyên truyền công tác cải cách hành chính năm 202</w:t>
            </w:r>
            <w:r w:rsidR="00162F70">
              <w:rPr>
                <w:rFonts w:ascii="Times New Roman" w:eastAsia="Times New Roman" w:hAnsi="Times New Roman" w:cs="Times New Roman"/>
                <w:sz w:val="26"/>
                <w:szCs w:val="26"/>
              </w:rPr>
              <w:t>4</w:t>
            </w:r>
          </w:p>
        </w:tc>
        <w:tc>
          <w:tcPr>
            <w:tcW w:w="1701" w:type="dxa"/>
            <w:vAlign w:val="center"/>
          </w:tcPr>
          <w:p w:rsidR="005D4E40" w:rsidRPr="00BE6569" w:rsidRDefault="005D4E40" w:rsidP="004E5043">
            <w:pPr>
              <w:widowControl w:val="0"/>
              <w:spacing w:before="120"/>
              <w:jc w:val="center"/>
              <w:rPr>
                <w:rFonts w:ascii="Times New Roman" w:eastAsia="Times New Roman" w:hAnsi="Times New Roman" w:cs="Times New Roman"/>
                <w:sz w:val="26"/>
                <w:szCs w:val="26"/>
              </w:rPr>
            </w:pPr>
            <w:r w:rsidRPr="00BE6569">
              <w:rPr>
                <w:rFonts w:ascii="Times New Roman" w:eastAsia="Times New Roman" w:hAnsi="Times New Roman" w:cs="Times New Roman"/>
                <w:sz w:val="26"/>
                <w:szCs w:val="26"/>
              </w:rPr>
              <w:t>Kế hoạch</w:t>
            </w:r>
          </w:p>
        </w:tc>
        <w:tc>
          <w:tcPr>
            <w:tcW w:w="1843" w:type="dxa"/>
            <w:vAlign w:val="center"/>
          </w:tcPr>
          <w:p w:rsidR="005D4E40" w:rsidRPr="00BE6569" w:rsidRDefault="005D4E40" w:rsidP="004E5043">
            <w:pPr>
              <w:widowControl w:val="0"/>
              <w:spacing w:before="120"/>
              <w:jc w:val="center"/>
              <w:rPr>
                <w:rFonts w:ascii="Times New Roman" w:eastAsia="Times New Roman" w:hAnsi="Times New Roman" w:cs="Times New Roman"/>
                <w:sz w:val="26"/>
                <w:szCs w:val="26"/>
              </w:rPr>
            </w:pPr>
            <w:r w:rsidRPr="00BE6569">
              <w:rPr>
                <w:rFonts w:ascii="Times New Roman" w:eastAsia="Times New Roman" w:hAnsi="Times New Roman" w:cs="Times New Roman"/>
                <w:sz w:val="26"/>
                <w:szCs w:val="26"/>
              </w:rPr>
              <w:t>Hiệu trưởng</w:t>
            </w:r>
          </w:p>
        </w:tc>
        <w:tc>
          <w:tcPr>
            <w:tcW w:w="1559" w:type="dxa"/>
            <w:vAlign w:val="center"/>
          </w:tcPr>
          <w:p w:rsidR="00162F70" w:rsidRDefault="00162F70" w:rsidP="00162F70">
            <w:pPr>
              <w:widowControl w:val="0"/>
              <w:pBdr>
                <w:top w:val="nil"/>
                <w:left w:val="nil"/>
                <w:bottom w:val="nil"/>
                <w:right w:val="nil"/>
                <w:between w:val="nil"/>
              </w:pBdr>
              <w:jc w:val="center"/>
              <w:rPr>
                <w:rFonts w:ascii="Times" w:eastAsia="Times" w:hAnsi="Times" w:cs="Times"/>
                <w:color w:val="000000"/>
                <w:sz w:val="25"/>
                <w:szCs w:val="25"/>
              </w:rPr>
            </w:pPr>
            <w:r>
              <w:rPr>
                <w:rFonts w:ascii="Times" w:eastAsia="Times" w:hAnsi="Times" w:cs="Times"/>
                <w:color w:val="000000"/>
                <w:sz w:val="25"/>
                <w:szCs w:val="25"/>
              </w:rPr>
              <w:t xml:space="preserve">Tháng  </w:t>
            </w:r>
          </w:p>
          <w:p w:rsidR="005D4E40" w:rsidRPr="00BE6569" w:rsidRDefault="00162F70" w:rsidP="00162F70">
            <w:pPr>
              <w:widowControl w:val="0"/>
              <w:spacing w:before="120"/>
              <w:jc w:val="center"/>
              <w:rPr>
                <w:rFonts w:ascii="Times New Roman" w:eastAsia="Times New Roman" w:hAnsi="Times New Roman" w:cs="Times New Roman"/>
                <w:sz w:val="26"/>
                <w:szCs w:val="26"/>
              </w:rPr>
            </w:pPr>
            <w:r>
              <w:rPr>
                <w:rFonts w:ascii="Times" w:eastAsia="Times" w:hAnsi="Times" w:cs="Times"/>
                <w:color w:val="000000"/>
                <w:sz w:val="25"/>
                <w:szCs w:val="25"/>
              </w:rPr>
              <w:t>01/2024</w:t>
            </w:r>
          </w:p>
        </w:tc>
      </w:tr>
      <w:tr w:rsidR="005D4E40" w:rsidRPr="00BE6569" w:rsidTr="00C85D1C">
        <w:tc>
          <w:tcPr>
            <w:tcW w:w="817" w:type="dxa"/>
            <w:vAlign w:val="center"/>
          </w:tcPr>
          <w:p w:rsidR="005D4E40" w:rsidRPr="00BE6569" w:rsidRDefault="005D4E40" w:rsidP="004E5043">
            <w:pPr>
              <w:widowControl w:val="0"/>
              <w:spacing w:before="120"/>
              <w:jc w:val="center"/>
              <w:rPr>
                <w:rFonts w:ascii="Times New Roman" w:eastAsia="Times New Roman" w:hAnsi="Times New Roman" w:cs="Times New Roman"/>
                <w:sz w:val="26"/>
                <w:szCs w:val="26"/>
              </w:rPr>
            </w:pPr>
            <w:r w:rsidRPr="00BE6569">
              <w:rPr>
                <w:rFonts w:ascii="Times New Roman" w:eastAsia="Times New Roman" w:hAnsi="Times New Roman" w:cs="Times New Roman"/>
                <w:sz w:val="26"/>
                <w:szCs w:val="26"/>
              </w:rPr>
              <w:t>2</w:t>
            </w:r>
          </w:p>
        </w:tc>
        <w:tc>
          <w:tcPr>
            <w:tcW w:w="3686" w:type="dxa"/>
            <w:vAlign w:val="center"/>
          </w:tcPr>
          <w:p w:rsidR="005D4E40" w:rsidRPr="00BE6569" w:rsidRDefault="005D4E40" w:rsidP="004E5043">
            <w:pPr>
              <w:widowControl w:val="0"/>
              <w:spacing w:before="120"/>
              <w:jc w:val="both"/>
              <w:rPr>
                <w:rFonts w:ascii="Times New Roman" w:eastAsia="Times New Roman" w:hAnsi="Times New Roman" w:cs="Times New Roman"/>
                <w:sz w:val="26"/>
                <w:szCs w:val="26"/>
              </w:rPr>
            </w:pPr>
            <w:r w:rsidRPr="00BE6569">
              <w:rPr>
                <w:rFonts w:ascii="Times New Roman" w:eastAsia="Times New Roman" w:hAnsi="Times New Roman" w:cs="Times New Roman"/>
                <w:sz w:val="26"/>
                <w:szCs w:val="26"/>
              </w:rPr>
              <w:t>Thành lập Tổ tư vấn hỗ trợ công dân trên dịch vụ công</w:t>
            </w:r>
          </w:p>
        </w:tc>
        <w:tc>
          <w:tcPr>
            <w:tcW w:w="1701" w:type="dxa"/>
            <w:vAlign w:val="center"/>
          </w:tcPr>
          <w:p w:rsidR="005D4E40" w:rsidRPr="00BE6569" w:rsidRDefault="005D4E40" w:rsidP="004E5043">
            <w:pPr>
              <w:widowControl w:val="0"/>
              <w:spacing w:before="120"/>
              <w:jc w:val="center"/>
              <w:rPr>
                <w:rFonts w:ascii="Times New Roman" w:eastAsia="Times New Roman" w:hAnsi="Times New Roman" w:cs="Times New Roman"/>
                <w:sz w:val="26"/>
                <w:szCs w:val="26"/>
              </w:rPr>
            </w:pPr>
            <w:r w:rsidRPr="00BE6569">
              <w:rPr>
                <w:rFonts w:ascii="Times New Roman" w:eastAsia="Times New Roman" w:hAnsi="Times New Roman" w:cs="Times New Roman"/>
                <w:sz w:val="26"/>
                <w:szCs w:val="26"/>
              </w:rPr>
              <w:t>Quyết định</w:t>
            </w:r>
          </w:p>
        </w:tc>
        <w:tc>
          <w:tcPr>
            <w:tcW w:w="1843" w:type="dxa"/>
            <w:vAlign w:val="center"/>
          </w:tcPr>
          <w:p w:rsidR="005D4E40" w:rsidRPr="00BE6569" w:rsidRDefault="005D4E40" w:rsidP="004E5043">
            <w:pPr>
              <w:widowControl w:val="0"/>
              <w:spacing w:before="120"/>
              <w:jc w:val="center"/>
              <w:rPr>
                <w:rFonts w:ascii="Times New Roman" w:eastAsia="Times New Roman" w:hAnsi="Times New Roman" w:cs="Times New Roman"/>
                <w:sz w:val="26"/>
                <w:szCs w:val="26"/>
              </w:rPr>
            </w:pPr>
            <w:r w:rsidRPr="00BE6569">
              <w:rPr>
                <w:rFonts w:ascii="Times New Roman" w:eastAsia="Times New Roman" w:hAnsi="Times New Roman" w:cs="Times New Roman"/>
                <w:sz w:val="26"/>
                <w:szCs w:val="26"/>
              </w:rPr>
              <w:t>Hiệu trưởng</w:t>
            </w:r>
          </w:p>
        </w:tc>
        <w:tc>
          <w:tcPr>
            <w:tcW w:w="1559" w:type="dxa"/>
            <w:vAlign w:val="center"/>
          </w:tcPr>
          <w:p w:rsidR="00162F70" w:rsidRDefault="00162F70" w:rsidP="00162F70">
            <w:pPr>
              <w:widowControl w:val="0"/>
              <w:pBdr>
                <w:top w:val="nil"/>
                <w:left w:val="nil"/>
                <w:bottom w:val="nil"/>
                <w:right w:val="nil"/>
                <w:between w:val="nil"/>
              </w:pBdr>
              <w:jc w:val="center"/>
              <w:rPr>
                <w:rFonts w:ascii="Times" w:eastAsia="Times" w:hAnsi="Times" w:cs="Times"/>
                <w:color w:val="000000"/>
                <w:sz w:val="25"/>
                <w:szCs w:val="25"/>
              </w:rPr>
            </w:pPr>
            <w:r>
              <w:rPr>
                <w:rFonts w:ascii="Times" w:eastAsia="Times" w:hAnsi="Times" w:cs="Times"/>
                <w:color w:val="000000"/>
                <w:sz w:val="25"/>
                <w:szCs w:val="25"/>
              </w:rPr>
              <w:t xml:space="preserve">Tháng  </w:t>
            </w:r>
          </w:p>
          <w:p w:rsidR="005D4E40" w:rsidRPr="00BE6569" w:rsidRDefault="00162F70" w:rsidP="00162F70">
            <w:pPr>
              <w:widowControl w:val="0"/>
              <w:spacing w:before="120"/>
              <w:jc w:val="center"/>
              <w:rPr>
                <w:rFonts w:ascii="Times New Roman" w:eastAsia="Times New Roman" w:hAnsi="Times New Roman" w:cs="Times New Roman"/>
                <w:sz w:val="26"/>
                <w:szCs w:val="26"/>
              </w:rPr>
            </w:pPr>
            <w:r>
              <w:rPr>
                <w:rFonts w:ascii="Times" w:eastAsia="Times" w:hAnsi="Times" w:cs="Times"/>
                <w:color w:val="000000"/>
                <w:sz w:val="25"/>
                <w:szCs w:val="25"/>
              </w:rPr>
              <w:t>01/2024</w:t>
            </w:r>
          </w:p>
        </w:tc>
      </w:tr>
      <w:tr w:rsidR="005D4E40" w:rsidRPr="00BE6569" w:rsidTr="00C85D1C">
        <w:tc>
          <w:tcPr>
            <w:tcW w:w="817" w:type="dxa"/>
            <w:vAlign w:val="center"/>
          </w:tcPr>
          <w:p w:rsidR="005D4E40" w:rsidRPr="00BE6569" w:rsidRDefault="00FA5167" w:rsidP="004E5043">
            <w:pPr>
              <w:widowControl w:val="0"/>
              <w:spacing w:before="12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3686" w:type="dxa"/>
            <w:vAlign w:val="center"/>
          </w:tcPr>
          <w:p w:rsidR="005D4E40" w:rsidRPr="00BE6569" w:rsidRDefault="005D4E40" w:rsidP="004E5043">
            <w:pPr>
              <w:widowControl w:val="0"/>
              <w:spacing w:before="120"/>
              <w:jc w:val="both"/>
              <w:rPr>
                <w:rFonts w:ascii="Times New Roman" w:eastAsia="Times New Roman" w:hAnsi="Times New Roman" w:cs="Times New Roman"/>
                <w:sz w:val="26"/>
                <w:szCs w:val="26"/>
              </w:rPr>
            </w:pPr>
            <w:r w:rsidRPr="00BE6569">
              <w:rPr>
                <w:rFonts w:ascii="Times New Roman" w:hAnsi="Times New Roman" w:cs="Times New Roman"/>
                <w:sz w:val="26"/>
                <w:szCs w:val="26"/>
              </w:rPr>
              <w:t>Tham gia Hội nghị tập huấn, bồi dưỡng nghiệp vụ CCHC</w:t>
            </w:r>
          </w:p>
        </w:tc>
        <w:tc>
          <w:tcPr>
            <w:tcW w:w="1701" w:type="dxa"/>
            <w:vAlign w:val="center"/>
          </w:tcPr>
          <w:p w:rsidR="005D4E40" w:rsidRPr="00BE6569" w:rsidRDefault="005D4E40" w:rsidP="004E5043">
            <w:pPr>
              <w:widowControl w:val="0"/>
              <w:spacing w:before="120"/>
              <w:jc w:val="center"/>
              <w:rPr>
                <w:rFonts w:ascii="Times New Roman" w:eastAsia="Times New Roman" w:hAnsi="Times New Roman" w:cs="Times New Roman"/>
                <w:sz w:val="26"/>
                <w:szCs w:val="26"/>
              </w:rPr>
            </w:pPr>
            <w:r w:rsidRPr="00BE6569">
              <w:rPr>
                <w:rFonts w:ascii="Times New Roman" w:eastAsia="Times New Roman" w:hAnsi="Times New Roman" w:cs="Times New Roman"/>
                <w:sz w:val="26"/>
                <w:szCs w:val="26"/>
              </w:rPr>
              <w:t>Danh sách</w:t>
            </w:r>
          </w:p>
        </w:tc>
        <w:tc>
          <w:tcPr>
            <w:tcW w:w="1843" w:type="dxa"/>
          </w:tcPr>
          <w:p w:rsidR="005D4E40" w:rsidRPr="00BE6569" w:rsidRDefault="005D4E40" w:rsidP="004E5043">
            <w:pPr>
              <w:widowControl w:val="0"/>
              <w:spacing w:before="120"/>
              <w:jc w:val="center"/>
              <w:rPr>
                <w:rFonts w:ascii="Times New Roman" w:eastAsia="Times New Roman" w:hAnsi="Times New Roman" w:cs="Times New Roman"/>
                <w:sz w:val="26"/>
                <w:szCs w:val="26"/>
              </w:rPr>
            </w:pPr>
            <w:r w:rsidRPr="00BE6569">
              <w:rPr>
                <w:rFonts w:ascii="Times New Roman" w:eastAsia="Times New Roman" w:hAnsi="Times New Roman" w:cs="Times New Roman"/>
                <w:sz w:val="26"/>
                <w:szCs w:val="26"/>
              </w:rPr>
              <w:t>Văn phòng</w:t>
            </w:r>
          </w:p>
        </w:tc>
        <w:tc>
          <w:tcPr>
            <w:tcW w:w="1559" w:type="dxa"/>
            <w:vAlign w:val="center"/>
          </w:tcPr>
          <w:p w:rsidR="005D4E40" w:rsidRPr="00BE6569" w:rsidRDefault="005D4E40" w:rsidP="00162F70">
            <w:pPr>
              <w:widowControl w:val="0"/>
              <w:spacing w:before="120"/>
              <w:jc w:val="center"/>
              <w:rPr>
                <w:rFonts w:ascii="Times New Roman" w:eastAsia="Times New Roman" w:hAnsi="Times New Roman" w:cs="Times New Roman"/>
                <w:sz w:val="26"/>
                <w:szCs w:val="26"/>
              </w:rPr>
            </w:pPr>
            <w:r w:rsidRPr="00BE6569">
              <w:rPr>
                <w:rFonts w:ascii="Times New Roman" w:hAnsi="Times New Roman" w:cs="Times New Roman"/>
                <w:sz w:val="26"/>
                <w:szCs w:val="26"/>
              </w:rPr>
              <w:t>Năm 202</w:t>
            </w:r>
            <w:r w:rsidR="00162F70">
              <w:rPr>
                <w:rFonts w:ascii="Times New Roman" w:hAnsi="Times New Roman" w:cs="Times New Roman"/>
                <w:sz w:val="26"/>
                <w:szCs w:val="26"/>
              </w:rPr>
              <w:t>4</w:t>
            </w:r>
          </w:p>
        </w:tc>
      </w:tr>
      <w:tr w:rsidR="005D4E40" w:rsidRPr="00BE6569" w:rsidTr="00C85D1C">
        <w:tc>
          <w:tcPr>
            <w:tcW w:w="817" w:type="dxa"/>
            <w:vAlign w:val="center"/>
          </w:tcPr>
          <w:p w:rsidR="005D4E40" w:rsidRPr="00BE6569" w:rsidRDefault="005D4E40" w:rsidP="004E5043">
            <w:pPr>
              <w:widowControl w:val="0"/>
              <w:spacing w:before="120"/>
              <w:jc w:val="center"/>
              <w:rPr>
                <w:rFonts w:ascii="Times New Roman" w:eastAsia="Times New Roman" w:hAnsi="Times New Roman" w:cs="Times New Roman"/>
                <w:b/>
                <w:sz w:val="26"/>
                <w:szCs w:val="26"/>
              </w:rPr>
            </w:pPr>
            <w:r w:rsidRPr="00BE6569">
              <w:rPr>
                <w:rFonts w:ascii="Times New Roman" w:eastAsia="Times New Roman" w:hAnsi="Times New Roman" w:cs="Times New Roman"/>
                <w:b/>
                <w:sz w:val="26"/>
                <w:szCs w:val="26"/>
              </w:rPr>
              <w:t>II</w:t>
            </w:r>
          </w:p>
        </w:tc>
        <w:tc>
          <w:tcPr>
            <w:tcW w:w="8789" w:type="dxa"/>
            <w:gridSpan w:val="4"/>
            <w:vAlign w:val="center"/>
          </w:tcPr>
          <w:p w:rsidR="005D4E40" w:rsidRPr="00BE6569" w:rsidRDefault="005D4E40" w:rsidP="004E5043">
            <w:pPr>
              <w:widowControl w:val="0"/>
              <w:spacing w:before="120"/>
              <w:rPr>
                <w:rFonts w:ascii="Times New Roman" w:eastAsia="Times New Roman" w:hAnsi="Times New Roman" w:cs="Times New Roman"/>
                <w:b/>
                <w:sz w:val="26"/>
                <w:szCs w:val="26"/>
              </w:rPr>
            </w:pPr>
            <w:r w:rsidRPr="00BE6569">
              <w:rPr>
                <w:rFonts w:ascii="Times New Roman" w:hAnsi="Times New Roman" w:cs="Times New Roman"/>
                <w:b/>
                <w:sz w:val="26"/>
                <w:szCs w:val="26"/>
              </w:rPr>
              <w:t>CẢI CÁCH THỂ CHẾ</w:t>
            </w:r>
          </w:p>
        </w:tc>
      </w:tr>
      <w:tr w:rsidR="005D4E40" w:rsidRPr="00BE6569" w:rsidTr="00C85D1C">
        <w:tc>
          <w:tcPr>
            <w:tcW w:w="817" w:type="dxa"/>
            <w:vAlign w:val="center"/>
          </w:tcPr>
          <w:p w:rsidR="005D4E40" w:rsidRPr="00BE6569" w:rsidRDefault="005D4E40" w:rsidP="004E5043">
            <w:pPr>
              <w:widowControl w:val="0"/>
              <w:spacing w:before="120"/>
              <w:jc w:val="center"/>
              <w:rPr>
                <w:rFonts w:ascii="Times New Roman" w:eastAsia="Times New Roman" w:hAnsi="Times New Roman" w:cs="Times New Roman"/>
                <w:sz w:val="26"/>
                <w:szCs w:val="26"/>
              </w:rPr>
            </w:pPr>
            <w:r w:rsidRPr="00BE6569">
              <w:rPr>
                <w:rFonts w:ascii="Times New Roman" w:eastAsia="Times New Roman" w:hAnsi="Times New Roman" w:cs="Times New Roman"/>
                <w:sz w:val="26"/>
                <w:szCs w:val="26"/>
              </w:rPr>
              <w:t>1</w:t>
            </w:r>
          </w:p>
        </w:tc>
        <w:tc>
          <w:tcPr>
            <w:tcW w:w="3686" w:type="dxa"/>
            <w:vAlign w:val="center"/>
          </w:tcPr>
          <w:p w:rsidR="005D4E40" w:rsidRPr="00BE6569" w:rsidRDefault="005D4E40" w:rsidP="004E5043">
            <w:pPr>
              <w:widowControl w:val="0"/>
              <w:spacing w:before="120"/>
              <w:jc w:val="both"/>
              <w:rPr>
                <w:rFonts w:ascii="Times New Roman" w:eastAsia="Times New Roman" w:hAnsi="Times New Roman" w:cs="Times New Roman"/>
                <w:sz w:val="26"/>
                <w:szCs w:val="26"/>
              </w:rPr>
            </w:pPr>
            <w:r w:rsidRPr="00BE6569">
              <w:rPr>
                <w:rFonts w:ascii="Times New Roman" w:hAnsi="Times New Roman" w:cs="Times New Roman"/>
                <w:sz w:val="26"/>
                <w:szCs w:val="26"/>
              </w:rPr>
              <w:t>Xây dựng Kế hoạch và tổ chức tuyên truyền, phổ biến giáo dục pháp luật năm 202</w:t>
            </w:r>
            <w:r w:rsidR="00162F70">
              <w:rPr>
                <w:rFonts w:ascii="Times New Roman" w:hAnsi="Times New Roman" w:cs="Times New Roman"/>
                <w:sz w:val="26"/>
                <w:szCs w:val="26"/>
              </w:rPr>
              <w:t>4</w:t>
            </w:r>
          </w:p>
        </w:tc>
        <w:tc>
          <w:tcPr>
            <w:tcW w:w="1701" w:type="dxa"/>
            <w:vAlign w:val="center"/>
          </w:tcPr>
          <w:p w:rsidR="005D4E40" w:rsidRPr="00BE6569" w:rsidRDefault="005D4E40" w:rsidP="004E5043">
            <w:pPr>
              <w:widowControl w:val="0"/>
              <w:spacing w:before="120"/>
              <w:jc w:val="center"/>
              <w:rPr>
                <w:rFonts w:ascii="Times New Roman" w:eastAsia="Times New Roman" w:hAnsi="Times New Roman" w:cs="Times New Roman"/>
                <w:sz w:val="26"/>
                <w:szCs w:val="26"/>
              </w:rPr>
            </w:pPr>
            <w:r w:rsidRPr="00BE6569">
              <w:rPr>
                <w:rFonts w:ascii="Times New Roman" w:eastAsia="Times New Roman" w:hAnsi="Times New Roman" w:cs="Times New Roman"/>
                <w:sz w:val="26"/>
                <w:szCs w:val="26"/>
              </w:rPr>
              <w:t>Kế hoạch</w:t>
            </w:r>
          </w:p>
        </w:tc>
        <w:tc>
          <w:tcPr>
            <w:tcW w:w="1843" w:type="dxa"/>
            <w:vAlign w:val="center"/>
          </w:tcPr>
          <w:p w:rsidR="005D4E40" w:rsidRPr="00BE6569" w:rsidRDefault="005D4E40" w:rsidP="004E5043">
            <w:pPr>
              <w:widowControl w:val="0"/>
              <w:spacing w:before="120"/>
              <w:jc w:val="center"/>
              <w:rPr>
                <w:rFonts w:ascii="Times New Roman" w:eastAsia="Times New Roman" w:hAnsi="Times New Roman" w:cs="Times New Roman"/>
                <w:sz w:val="26"/>
                <w:szCs w:val="26"/>
              </w:rPr>
            </w:pPr>
            <w:r w:rsidRPr="00BE6569">
              <w:rPr>
                <w:rFonts w:ascii="Times New Roman" w:eastAsia="Times New Roman" w:hAnsi="Times New Roman" w:cs="Times New Roman"/>
                <w:sz w:val="26"/>
                <w:szCs w:val="26"/>
              </w:rPr>
              <w:t>Hiệu trưởng</w:t>
            </w:r>
          </w:p>
        </w:tc>
        <w:tc>
          <w:tcPr>
            <w:tcW w:w="1559" w:type="dxa"/>
            <w:vAlign w:val="center"/>
          </w:tcPr>
          <w:p w:rsidR="005D4E40" w:rsidRPr="00BE6569" w:rsidRDefault="00162F70" w:rsidP="004E5043">
            <w:pPr>
              <w:widowControl w:val="0"/>
              <w:spacing w:before="120"/>
              <w:jc w:val="center"/>
              <w:rPr>
                <w:rFonts w:ascii="Times New Roman" w:eastAsia="Times New Roman" w:hAnsi="Times New Roman" w:cs="Times New Roman"/>
                <w:sz w:val="26"/>
                <w:szCs w:val="26"/>
              </w:rPr>
            </w:pPr>
            <w:r>
              <w:rPr>
                <w:rFonts w:ascii="Times" w:eastAsia="Times" w:hAnsi="Times" w:cs="Times"/>
                <w:color w:val="000000"/>
                <w:sz w:val="25"/>
                <w:szCs w:val="25"/>
              </w:rPr>
              <w:t>Năm 2024</w:t>
            </w:r>
          </w:p>
        </w:tc>
      </w:tr>
      <w:tr w:rsidR="005D4E40" w:rsidRPr="00BE6569" w:rsidTr="00C85D1C">
        <w:tc>
          <w:tcPr>
            <w:tcW w:w="817" w:type="dxa"/>
            <w:vAlign w:val="center"/>
          </w:tcPr>
          <w:p w:rsidR="005D4E40" w:rsidRPr="00BE6569" w:rsidRDefault="005D4E40" w:rsidP="004E5043">
            <w:pPr>
              <w:widowControl w:val="0"/>
              <w:spacing w:before="120"/>
              <w:jc w:val="center"/>
              <w:rPr>
                <w:rFonts w:ascii="Times New Roman" w:eastAsia="Times New Roman" w:hAnsi="Times New Roman" w:cs="Times New Roman"/>
                <w:b/>
                <w:sz w:val="26"/>
                <w:szCs w:val="26"/>
              </w:rPr>
            </w:pPr>
            <w:r w:rsidRPr="00BE6569">
              <w:rPr>
                <w:rFonts w:ascii="Times New Roman" w:eastAsia="Times New Roman" w:hAnsi="Times New Roman" w:cs="Times New Roman"/>
                <w:b/>
                <w:sz w:val="26"/>
                <w:szCs w:val="26"/>
              </w:rPr>
              <w:t>III</w:t>
            </w:r>
          </w:p>
        </w:tc>
        <w:tc>
          <w:tcPr>
            <w:tcW w:w="8789" w:type="dxa"/>
            <w:gridSpan w:val="4"/>
            <w:vAlign w:val="center"/>
          </w:tcPr>
          <w:p w:rsidR="005D4E40" w:rsidRPr="00BE6569" w:rsidRDefault="005D4E40" w:rsidP="004E5043">
            <w:pPr>
              <w:widowControl w:val="0"/>
              <w:spacing w:before="120"/>
              <w:rPr>
                <w:rFonts w:ascii="Times New Roman" w:eastAsia="Times New Roman" w:hAnsi="Times New Roman" w:cs="Times New Roman"/>
                <w:b/>
                <w:sz w:val="26"/>
                <w:szCs w:val="26"/>
              </w:rPr>
            </w:pPr>
            <w:r w:rsidRPr="00BE6569">
              <w:rPr>
                <w:rFonts w:ascii="Times New Roman" w:hAnsi="Times New Roman" w:cs="Times New Roman"/>
                <w:b/>
                <w:sz w:val="26"/>
                <w:szCs w:val="26"/>
              </w:rPr>
              <w:t>CẢI CÁCH THỦ TỤC HÀNH CHÍNH</w:t>
            </w:r>
          </w:p>
        </w:tc>
      </w:tr>
      <w:tr w:rsidR="005D4E40" w:rsidRPr="00BE6569" w:rsidTr="00C85D1C">
        <w:tc>
          <w:tcPr>
            <w:tcW w:w="817" w:type="dxa"/>
            <w:vAlign w:val="center"/>
          </w:tcPr>
          <w:p w:rsidR="005D4E40" w:rsidRPr="00BE6569" w:rsidRDefault="005D4E40" w:rsidP="004E5043">
            <w:pPr>
              <w:widowControl w:val="0"/>
              <w:spacing w:before="120"/>
              <w:jc w:val="center"/>
              <w:rPr>
                <w:rFonts w:ascii="Times New Roman" w:eastAsia="Times New Roman" w:hAnsi="Times New Roman" w:cs="Times New Roman"/>
                <w:sz w:val="26"/>
                <w:szCs w:val="26"/>
              </w:rPr>
            </w:pPr>
            <w:r w:rsidRPr="00BE6569">
              <w:rPr>
                <w:rFonts w:ascii="Times New Roman" w:eastAsia="Times New Roman" w:hAnsi="Times New Roman" w:cs="Times New Roman"/>
                <w:sz w:val="26"/>
                <w:szCs w:val="26"/>
              </w:rPr>
              <w:t>1</w:t>
            </w:r>
          </w:p>
        </w:tc>
        <w:tc>
          <w:tcPr>
            <w:tcW w:w="3686" w:type="dxa"/>
            <w:vAlign w:val="center"/>
          </w:tcPr>
          <w:p w:rsidR="005D4E40" w:rsidRPr="00BE6569" w:rsidRDefault="005D4E40" w:rsidP="004E5043">
            <w:pPr>
              <w:widowControl w:val="0"/>
              <w:spacing w:before="120"/>
              <w:jc w:val="both"/>
              <w:rPr>
                <w:rFonts w:ascii="Times New Roman" w:eastAsia="Times New Roman" w:hAnsi="Times New Roman" w:cs="Times New Roman"/>
                <w:sz w:val="26"/>
                <w:szCs w:val="26"/>
              </w:rPr>
            </w:pPr>
            <w:r w:rsidRPr="00BE6569">
              <w:rPr>
                <w:rFonts w:ascii="Times New Roman" w:eastAsia="Times New Roman" w:hAnsi="Times New Roman" w:cs="Times New Roman"/>
                <w:sz w:val="26"/>
                <w:szCs w:val="26"/>
              </w:rPr>
              <w:t>Ban hành Kế hoạch cải cách hành chính năm 202</w:t>
            </w:r>
            <w:r w:rsidR="00162F70">
              <w:rPr>
                <w:rFonts w:ascii="Times New Roman" w:eastAsia="Times New Roman" w:hAnsi="Times New Roman" w:cs="Times New Roman"/>
                <w:sz w:val="26"/>
                <w:szCs w:val="26"/>
              </w:rPr>
              <w:t>4</w:t>
            </w:r>
          </w:p>
        </w:tc>
        <w:tc>
          <w:tcPr>
            <w:tcW w:w="1701" w:type="dxa"/>
            <w:vAlign w:val="center"/>
          </w:tcPr>
          <w:p w:rsidR="005D4E40" w:rsidRPr="00BE6569" w:rsidRDefault="005D4E40" w:rsidP="004E5043">
            <w:pPr>
              <w:widowControl w:val="0"/>
              <w:spacing w:before="120"/>
              <w:jc w:val="center"/>
              <w:rPr>
                <w:rFonts w:ascii="Times New Roman" w:eastAsia="Times New Roman" w:hAnsi="Times New Roman" w:cs="Times New Roman"/>
                <w:sz w:val="26"/>
                <w:szCs w:val="26"/>
              </w:rPr>
            </w:pPr>
            <w:r w:rsidRPr="00BE6569">
              <w:rPr>
                <w:rFonts w:ascii="Times New Roman" w:eastAsia="Times New Roman" w:hAnsi="Times New Roman" w:cs="Times New Roman"/>
                <w:sz w:val="26"/>
                <w:szCs w:val="26"/>
              </w:rPr>
              <w:t>Kế hoạch</w:t>
            </w:r>
          </w:p>
        </w:tc>
        <w:tc>
          <w:tcPr>
            <w:tcW w:w="1843" w:type="dxa"/>
            <w:vAlign w:val="center"/>
          </w:tcPr>
          <w:p w:rsidR="005D4E40" w:rsidRPr="00BE6569" w:rsidRDefault="005D4E40" w:rsidP="004E5043">
            <w:pPr>
              <w:widowControl w:val="0"/>
              <w:spacing w:before="120"/>
              <w:jc w:val="center"/>
              <w:rPr>
                <w:rFonts w:ascii="Times New Roman" w:eastAsia="Times New Roman" w:hAnsi="Times New Roman" w:cs="Times New Roman"/>
                <w:sz w:val="26"/>
                <w:szCs w:val="26"/>
              </w:rPr>
            </w:pPr>
            <w:r w:rsidRPr="00BE6569">
              <w:rPr>
                <w:rFonts w:ascii="Times New Roman" w:eastAsia="Times New Roman" w:hAnsi="Times New Roman" w:cs="Times New Roman"/>
                <w:sz w:val="26"/>
                <w:szCs w:val="26"/>
              </w:rPr>
              <w:t>Hiệu trưởng</w:t>
            </w:r>
          </w:p>
        </w:tc>
        <w:tc>
          <w:tcPr>
            <w:tcW w:w="1559" w:type="dxa"/>
            <w:vAlign w:val="center"/>
          </w:tcPr>
          <w:p w:rsidR="00FA5167" w:rsidRDefault="00FA5167" w:rsidP="00FA5167">
            <w:pPr>
              <w:widowControl w:val="0"/>
              <w:pBdr>
                <w:top w:val="nil"/>
                <w:left w:val="nil"/>
                <w:bottom w:val="nil"/>
                <w:right w:val="nil"/>
                <w:between w:val="nil"/>
              </w:pBdr>
              <w:jc w:val="center"/>
              <w:rPr>
                <w:rFonts w:ascii="Times" w:eastAsia="Times" w:hAnsi="Times" w:cs="Times"/>
                <w:color w:val="000000"/>
                <w:sz w:val="25"/>
                <w:szCs w:val="25"/>
              </w:rPr>
            </w:pPr>
            <w:r>
              <w:rPr>
                <w:rFonts w:ascii="Times" w:eastAsia="Times" w:hAnsi="Times" w:cs="Times"/>
                <w:color w:val="000000"/>
                <w:sz w:val="25"/>
                <w:szCs w:val="25"/>
              </w:rPr>
              <w:t xml:space="preserve">Tháng  </w:t>
            </w:r>
          </w:p>
          <w:p w:rsidR="005D4E40" w:rsidRPr="00BE6569" w:rsidRDefault="00FA5167" w:rsidP="00FA5167">
            <w:pPr>
              <w:widowControl w:val="0"/>
              <w:spacing w:before="120"/>
              <w:jc w:val="center"/>
              <w:rPr>
                <w:rFonts w:ascii="Times New Roman" w:eastAsia="Times New Roman" w:hAnsi="Times New Roman" w:cs="Times New Roman"/>
                <w:sz w:val="26"/>
                <w:szCs w:val="26"/>
              </w:rPr>
            </w:pPr>
            <w:r>
              <w:rPr>
                <w:rFonts w:ascii="Times" w:eastAsia="Times" w:hAnsi="Times" w:cs="Times"/>
                <w:color w:val="000000"/>
                <w:sz w:val="25"/>
                <w:szCs w:val="25"/>
              </w:rPr>
              <w:t>01/2024</w:t>
            </w:r>
          </w:p>
        </w:tc>
      </w:tr>
      <w:tr w:rsidR="005D4E40" w:rsidRPr="00BE6569" w:rsidTr="00C85D1C">
        <w:tc>
          <w:tcPr>
            <w:tcW w:w="817" w:type="dxa"/>
            <w:vAlign w:val="center"/>
          </w:tcPr>
          <w:p w:rsidR="005D4E40" w:rsidRPr="00BE6569" w:rsidRDefault="005D4E40" w:rsidP="004E5043">
            <w:pPr>
              <w:widowControl w:val="0"/>
              <w:spacing w:before="120"/>
              <w:jc w:val="center"/>
              <w:rPr>
                <w:rFonts w:ascii="Times New Roman" w:eastAsia="Times New Roman" w:hAnsi="Times New Roman" w:cs="Times New Roman"/>
                <w:sz w:val="26"/>
                <w:szCs w:val="26"/>
              </w:rPr>
            </w:pPr>
            <w:r w:rsidRPr="00BE6569">
              <w:rPr>
                <w:rFonts w:ascii="Times New Roman" w:eastAsia="Times New Roman" w:hAnsi="Times New Roman" w:cs="Times New Roman"/>
                <w:sz w:val="26"/>
                <w:szCs w:val="26"/>
              </w:rPr>
              <w:t>2</w:t>
            </w:r>
          </w:p>
        </w:tc>
        <w:tc>
          <w:tcPr>
            <w:tcW w:w="3686" w:type="dxa"/>
            <w:vAlign w:val="center"/>
          </w:tcPr>
          <w:p w:rsidR="005D4E40" w:rsidRPr="00BE6569" w:rsidRDefault="005D4E40" w:rsidP="004E5043">
            <w:pPr>
              <w:widowControl w:val="0"/>
              <w:spacing w:before="120"/>
              <w:jc w:val="both"/>
              <w:rPr>
                <w:rFonts w:ascii="Times New Roman" w:eastAsia="Times New Roman" w:hAnsi="Times New Roman" w:cs="Times New Roman"/>
                <w:sz w:val="26"/>
                <w:szCs w:val="26"/>
              </w:rPr>
            </w:pPr>
            <w:r w:rsidRPr="00BE6569">
              <w:rPr>
                <w:rFonts w:ascii="Times New Roman" w:eastAsia="Times New Roman" w:hAnsi="Times New Roman" w:cs="Times New Roman"/>
                <w:sz w:val="26"/>
                <w:szCs w:val="26"/>
              </w:rPr>
              <w:t>Ban hành Kế hoạch tuyên truyền cải cách hành chính năm 202</w:t>
            </w:r>
            <w:r w:rsidR="00162F70">
              <w:rPr>
                <w:rFonts w:ascii="Times New Roman" w:eastAsia="Times New Roman" w:hAnsi="Times New Roman" w:cs="Times New Roman"/>
                <w:sz w:val="26"/>
                <w:szCs w:val="26"/>
              </w:rPr>
              <w:t>4</w:t>
            </w:r>
          </w:p>
        </w:tc>
        <w:tc>
          <w:tcPr>
            <w:tcW w:w="1701" w:type="dxa"/>
            <w:vAlign w:val="center"/>
          </w:tcPr>
          <w:p w:rsidR="005D4E40" w:rsidRPr="00BE6569" w:rsidRDefault="005D4E40" w:rsidP="004E5043">
            <w:pPr>
              <w:widowControl w:val="0"/>
              <w:spacing w:before="120"/>
              <w:jc w:val="center"/>
              <w:rPr>
                <w:rFonts w:ascii="Times New Roman" w:eastAsia="Times New Roman" w:hAnsi="Times New Roman" w:cs="Times New Roman"/>
                <w:sz w:val="26"/>
                <w:szCs w:val="26"/>
              </w:rPr>
            </w:pPr>
            <w:r w:rsidRPr="00BE6569">
              <w:rPr>
                <w:rFonts w:ascii="Times New Roman" w:eastAsia="Times New Roman" w:hAnsi="Times New Roman" w:cs="Times New Roman"/>
                <w:sz w:val="26"/>
                <w:szCs w:val="26"/>
              </w:rPr>
              <w:t>Kế hoạch</w:t>
            </w:r>
          </w:p>
        </w:tc>
        <w:tc>
          <w:tcPr>
            <w:tcW w:w="1843" w:type="dxa"/>
            <w:vAlign w:val="center"/>
          </w:tcPr>
          <w:p w:rsidR="005D4E40" w:rsidRPr="00BE6569" w:rsidRDefault="005D4E40" w:rsidP="004E5043">
            <w:pPr>
              <w:widowControl w:val="0"/>
              <w:spacing w:before="120"/>
              <w:jc w:val="center"/>
              <w:rPr>
                <w:rFonts w:ascii="Times New Roman" w:eastAsia="Times New Roman" w:hAnsi="Times New Roman" w:cs="Times New Roman"/>
                <w:sz w:val="26"/>
                <w:szCs w:val="26"/>
              </w:rPr>
            </w:pPr>
            <w:r w:rsidRPr="00BE6569">
              <w:rPr>
                <w:rFonts w:ascii="Times New Roman" w:eastAsia="Times New Roman" w:hAnsi="Times New Roman" w:cs="Times New Roman"/>
                <w:sz w:val="26"/>
                <w:szCs w:val="26"/>
              </w:rPr>
              <w:t>Hiệu trưởng</w:t>
            </w:r>
          </w:p>
        </w:tc>
        <w:tc>
          <w:tcPr>
            <w:tcW w:w="1559" w:type="dxa"/>
            <w:vAlign w:val="center"/>
          </w:tcPr>
          <w:p w:rsidR="00FA5167" w:rsidRDefault="00FA5167" w:rsidP="00FA5167">
            <w:pPr>
              <w:widowControl w:val="0"/>
              <w:pBdr>
                <w:top w:val="nil"/>
                <w:left w:val="nil"/>
                <w:bottom w:val="nil"/>
                <w:right w:val="nil"/>
                <w:between w:val="nil"/>
              </w:pBdr>
              <w:jc w:val="center"/>
              <w:rPr>
                <w:rFonts w:ascii="Times" w:eastAsia="Times" w:hAnsi="Times" w:cs="Times"/>
                <w:color w:val="000000"/>
                <w:sz w:val="25"/>
                <w:szCs w:val="25"/>
              </w:rPr>
            </w:pPr>
            <w:r>
              <w:rPr>
                <w:rFonts w:ascii="Times" w:eastAsia="Times" w:hAnsi="Times" w:cs="Times"/>
                <w:color w:val="000000"/>
                <w:sz w:val="25"/>
                <w:szCs w:val="25"/>
              </w:rPr>
              <w:t xml:space="preserve">Tháng  </w:t>
            </w:r>
          </w:p>
          <w:p w:rsidR="005D4E40" w:rsidRPr="00BE6569" w:rsidRDefault="00FA5167" w:rsidP="00FA5167">
            <w:pPr>
              <w:widowControl w:val="0"/>
              <w:spacing w:before="120"/>
              <w:jc w:val="center"/>
              <w:rPr>
                <w:rFonts w:ascii="Times New Roman" w:eastAsia="Times New Roman" w:hAnsi="Times New Roman" w:cs="Times New Roman"/>
                <w:sz w:val="26"/>
                <w:szCs w:val="26"/>
              </w:rPr>
            </w:pPr>
            <w:r>
              <w:rPr>
                <w:rFonts w:ascii="Times" w:eastAsia="Times" w:hAnsi="Times" w:cs="Times"/>
                <w:color w:val="000000"/>
                <w:sz w:val="25"/>
                <w:szCs w:val="25"/>
              </w:rPr>
              <w:t>01/2024</w:t>
            </w:r>
          </w:p>
        </w:tc>
      </w:tr>
      <w:tr w:rsidR="005D4E40" w:rsidRPr="00BE6569" w:rsidTr="00C85D1C">
        <w:tc>
          <w:tcPr>
            <w:tcW w:w="817" w:type="dxa"/>
            <w:vAlign w:val="center"/>
          </w:tcPr>
          <w:p w:rsidR="005D4E40" w:rsidRPr="00BE6569" w:rsidRDefault="005D4E40" w:rsidP="004E5043">
            <w:pPr>
              <w:widowControl w:val="0"/>
              <w:spacing w:before="120"/>
              <w:jc w:val="center"/>
              <w:rPr>
                <w:rFonts w:ascii="Times New Roman" w:eastAsia="Times New Roman" w:hAnsi="Times New Roman" w:cs="Times New Roman"/>
                <w:sz w:val="26"/>
                <w:szCs w:val="26"/>
              </w:rPr>
            </w:pPr>
            <w:r w:rsidRPr="00BE6569">
              <w:rPr>
                <w:rFonts w:ascii="Times New Roman" w:eastAsia="Times New Roman" w:hAnsi="Times New Roman" w:cs="Times New Roman"/>
                <w:sz w:val="26"/>
                <w:szCs w:val="26"/>
              </w:rPr>
              <w:t>3</w:t>
            </w:r>
          </w:p>
        </w:tc>
        <w:tc>
          <w:tcPr>
            <w:tcW w:w="3686" w:type="dxa"/>
            <w:vAlign w:val="center"/>
          </w:tcPr>
          <w:p w:rsidR="005D4E40" w:rsidRPr="00BE6569" w:rsidRDefault="005D4E40" w:rsidP="004E5043">
            <w:pPr>
              <w:widowControl w:val="0"/>
              <w:spacing w:before="120"/>
              <w:jc w:val="both"/>
              <w:rPr>
                <w:rFonts w:ascii="Times New Roman" w:eastAsia="Times New Roman" w:hAnsi="Times New Roman" w:cs="Times New Roman"/>
                <w:sz w:val="26"/>
                <w:szCs w:val="26"/>
              </w:rPr>
            </w:pPr>
            <w:r w:rsidRPr="00BE6569">
              <w:rPr>
                <w:rFonts w:ascii="Times New Roman" w:hAnsi="Times New Roman" w:cs="Times New Roman"/>
                <w:sz w:val="26"/>
                <w:szCs w:val="26"/>
              </w:rPr>
              <w:t>Cập nhật bộ TTHC trên Trang thông tin điện tử của trường</w:t>
            </w:r>
          </w:p>
        </w:tc>
        <w:tc>
          <w:tcPr>
            <w:tcW w:w="1701" w:type="dxa"/>
            <w:vAlign w:val="center"/>
          </w:tcPr>
          <w:p w:rsidR="005D4E40" w:rsidRPr="00BE6569" w:rsidRDefault="005D4E40" w:rsidP="004E5043">
            <w:pPr>
              <w:widowControl w:val="0"/>
              <w:spacing w:before="120"/>
              <w:jc w:val="center"/>
              <w:rPr>
                <w:rFonts w:ascii="Times New Roman" w:eastAsia="Times New Roman" w:hAnsi="Times New Roman" w:cs="Times New Roman"/>
                <w:sz w:val="26"/>
                <w:szCs w:val="26"/>
              </w:rPr>
            </w:pPr>
            <w:r w:rsidRPr="00BE6569">
              <w:rPr>
                <w:rFonts w:ascii="Times New Roman" w:eastAsia="Times New Roman" w:hAnsi="Times New Roman" w:cs="Times New Roman"/>
                <w:sz w:val="26"/>
                <w:szCs w:val="26"/>
              </w:rPr>
              <w:t>Bộ TTHC</w:t>
            </w:r>
          </w:p>
        </w:tc>
        <w:tc>
          <w:tcPr>
            <w:tcW w:w="1843" w:type="dxa"/>
            <w:vAlign w:val="center"/>
          </w:tcPr>
          <w:p w:rsidR="005D4E40" w:rsidRPr="00BE6569" w:rsidRDefault="005D4E40" w:rsidP="004E5043">
            <w:pPr>
              <w:widowControl w:val="0"/>
              <w:spacing w:before="120"/>
              <w:jc w:val="center"/>
              <w:rPr>
                <w:rFonts w:ascii="Times New Roman" w:eastAsia="Times New Roman" w:hAnsi="Times New Roman" w:cs="Times New Roman"/>
                <w:sz w:val="26"/>
                <w:szCs w:val="26"/>
              </w:rPr>
            </w:pPr>
            <w:r w:rsidRPr="00BE6569">
              <w:rPr>
                <w:rFonts w:ascii="Times New Roman" w:eastAsia="Times New Roman" w:hAnsi="Times New Roman" w:cs="Times New Roman"/>
                <w:sz w:val="26"/>
                <w:szCs w:val="26"/>
              </w:rPr>
              <w:t>Văn phòng</w:t>
            </w:r>
          </w:p>
        </w:tc>
        <w:tc>
          <w:tcPr>
            <w:tcW w:w="1559" w:type="dxa"/>
            <w:vAlign w:val="center"/>
          </w:tcPr>
          <w:p w:rsidR="00FA5167" w:rsidRDefault="00FA5167" w:rsidP="00FA5167">
            <w:pPr>
              <w:widowControl w:val="0"/>
              <w:pBdr>
                <w:top w:val="nil"/>
                <w:left w:val="nil"/>
                <w:bottom w:val="nil"/>
                <w:right w:val="nil"/>
                <w:between w:val="nil"/>
              </w:pBdr>
              <w:jc w:val="center"/>
              <w:rPr>
                <w:rFonts w:ascii="Times" w:eastAsia="Times" w:hAnsi="Times" w:cs="Times"/>
                <w:color w:val="000000"/>
                <w:sz w:val="25"/>
                <w:szCs w:val="25"/>
              </w:rPr>
            </w:pPr>
            <w:r>
              <w:rPr>
                <w:rFonts w:ascii="Times" w:eastAsia="Times" w:hAnsi="Times" w:cs="Times"/>
                <w:color w:val="000000"/>
                <w:sz w:val="25"/>
                <w:szCs w:val="25"/>
              </w:rPr>
              <w:t xml:space="preserve">Tháng  </w:t>
            </w:r>
          </w:p>
          <w:p w:rsidR="005D4E40" w:rsidRPr="00BE6569" w:rsidRDefault="00FA5167" w:rsidP="00FA5167">
            <w:pPr>
              <w:widowControl w:val="0"/>
              <w:spacing w:before="120"/>
              <w:jc w:val="center"/>
              <w:rPr>
                <w:rFonts w:ascii="Times New Roman" w:eastAsia="Times New Roman" w:hAnsi="Times New Roman" w:cs="Times New Roman"/>
                <w:sz w:val="26"/>
                <w:szCs w:val="26"/>
              </w:rPr>
            </w:pPr>
            <w:r>
              <w:rPr>
                <w:rFonts w:ascii="Times" w:eastAsia="Times" w:hAnsi="Times" w:cs="Times"/>
                <w:color w:val="000000"/>
                <w:sz w:val="25"/>
                <w:szCs w:val="25"/>
              </w:rPr>
              <w:t>01/2024</w:t>
            </w:r>
          </w:p>
        </w:tc>
      </w:tr>
      <w:tr w:rsidR="005D4E40" w:rsidRPr="00BE6569" w:rsidTr="00C85D1C">
        <w:tc>
          <w:tcPr>
            <w:tcW w:w="817" w:type="dxa"/>
            <w:vAlign w:val="center"/>
          </w:tcPr>
          <w:p w:rsidR="005D4E40" w:rsidRPr="00BE6569" w:rsidRDefault="005D4E40" w:rsidP="004E5043">
            <w:pPr>
              <w:widowControl w:val="0"/>
              <w:spacing w:before="120"/>
              <w:jc w:val="center"/>
              <w:rPr>
                <w:rFonts w:ascii="Times New Roman" w:eastAsia="Times New Roman" w:hAnsi="Times New Roman" w:cs="Times New Roman"/>
                <w:sz w:val="26"/>
                <w:szCs w:val="26"/>
              </w:rPr>
            </w:pPr>
            <w:r w:rsidRPr="00BE6569">
              <w:rPr>
                <w:rFonts w:ascii="Times New Roman" w:eastAsia="Times New Roman" w:hAnsi="Times New Roman" w:cs="Times New Roman"/>
                <w:sz w:val="26"/>
                <w:szCs w:val="26"/>
              </w:rPr>
              <w:t>4</w:t>
            </w:r>
          </w:p>
        </w:tc>
        <w:tc>
          <w:tcPr>
            <w:tcW w:w="3686" w:type="dxa"/>
            <w:vAlign w:val="center"/>
          </w:tcPr>
          <w:p w:rsidR="005D4E40" w:rsidRPr="00BE6569" w:rsidRDefault="005D4E40" w:rsidP="004E5043">
            <w:pPr>
              <w:widowControl w:val="0"/>
              <w:spacing w:before="120"/>
              <w:jc w:val="both"/>
              <w:rPr>
                <w:rFonts w:ascii="Times New Roman" w:hAnsi="Times New Roman" w:cs="Times New Roman"/>
                <w:sz w:val="26"/>
                <w:szCs w:val="26"/>
              </w:rPr>
            </w:pPr>
            <w:r w:rsidRPr="00BE6569">
              <w:rPr>
                <w:rFonts w:ascii="Times New Roman" w:hAnsi="Times New Roman" w:cs="Times New Roman"/>
                <w:sz w:val="26"/>
                <w:szCs w:val="26"/>
              </w:rPr>
              <w:t xml:space="preserve">Hướng dẫn dịch vụ công trực tuyến </w:t>
            </w:r>
          </w:p>
        </w:tc>
        <w:tc>
          <w:tcPr>
            <w:tcW w:w="1701" w:type="dxa"/>
            <w:vAlign w:val="center"/>
          </w:tcPr>
          <w:p w:rsidR="005D4E40" w:rsidRPr="00BE6569" w:rsidRDefault="005D4E40" w:rsidP="004E5043">
            <w:pPr>
              <w:widowControl w:val="0"/>
              <w:spacing w:before="120"/>
              <w:jc w:val="center"/>
              <w:rPr>
                <w:rFonts w:ascii="Times New Roman" w:eastAsia="Times New Roman" w:hAnsi="Times New Roman" w:cs="Times New Roman"/>
                <w:sz w:val="26"/>
                <w:szCs w:val="26"/>
              </w:rPr>
            </w:pPr>
            <w:r w:rsidRPr="00BE6569">
              <w:rPr>
                <w:rFonts w:ascii="Times New Roman" w:eastAsia="Times New Roman" w:hAnsi="Times New Roman" w:cs="Times New Roman"/>
                <w:sz w:val="26"/>
                <w:szCs w:val="26"/>
              </w:rPr>
              <w:t>Hướng dẫn</w:t>
            </w:r>
          </w:p>
        </w:tc>
        <w:tc>
          <w:tcPr>
            <w:tcW w:w="1843" w:type="dxa"/>
            <w:vAlign w:val="center"/>
          </w:tcPr>
          <w:p w:rsidR="005D4E40" w:rsidRPr="00BE6569" w:rsidRDefault="005D4E40" w:rsidP="004E5043">
            <w:pPr>
              <w:widowControl w:val="0"/>
              <w:spacing w:before="120"/>
              <w:jc w:val="center"/>
              <w:rPr>
                <w:rFonts w:ascii="Times New Roman" w:eastAsia="Times New Roman" w:hAnsi="Times New Roman" w:cs="Times New Roman"/>
                <w:sz w:val="26"/>
                <w:szCs w:val="26"/>
              </w:rPr>
            </w:pPr>
            <w:r w:rsidRPr="00BE6569">
              <w:rPr>
                <w:rFonts w:ascii="Times New Roman" w:eastAsia="Times New Roman" w:hAnsi="Times New Roman" w:cs="Times New Roman"/>
                <w:sz w:val="26"/>
                <w:szCs w:val="26"/>
              </w:rPr>
              <w:t>Văn phòng</w:t>
            </w:r>
          </w:p>
        </w:tc>
        <w:tc>
          <w:tcPr>
            <w:tcW w:w="1559" w:type="dxa"/>
            <w:vAlign w:val="center"/>
          </w:tcPr>
          <w:p w:rsidR="00FA5167" w:rsidRDefault="00FA5167" w:rsidP="00FA5167">
            <w:pPr>
              <w:widowControl w:val="0"/>
              <w:pBdr>
                <w:top w:val="nil"/>
                <w:left w:val="nil"/>
                <w:bottom w:val="nil"/>
                <w:right w:val="nil"/>
                <w:between w:val="nil"/>
              </w:pBdr>
              <w:jc w:val="center"/>
              <w:rPr>
                <w:rFonts w:ascii="Times" w:eastAsia="Times" w:hAnsi="Times" w:cs="Times"/>
                <w:color w:val="000000"/>
                <w:sz w:val="25"/>
                <w:szCs w:val="25"/>
              </w:rPr>
            </w:pPr>
            <w:r>
              <w:rPr>
                <w:rFonts w:ascii="Times" w:eastAsia="Times" w:hAnsi="Times" w:cs="Times"/>
                <w:color w:val="000000"/>
                <w:sz w:val="25"/>
                <w:szCs w:val="25"/>
              </w:rPr>
              <w:t xml:space="preserve">Tháng  </w:t>
            </w:r>
          </w:p>
          <w:p w:rsidR="005D4E40" w:rsidRPr="00BE6569" w:rsidRDefault="00FA5167" w:rsidP="00FA5167">
            <w:pPr>
              <w:widowControl w:val="0"/>
              <w:spacing w:before="120"/>
              <w:jc w:val="center"/>
              <w:rPr>
                <w:rFonts w:ascii="Times New Roman" w:eastAsia="Times New Roman" w:hAnsi="Times New Roman" w:cs="Times New Roman"/>
                <w:sz w:val="26"/>
                <w:szCs w:val="26"/>
              </w:rPr>
            </w:pPr>
            <w:r>
              <w:rPr>
                <w:rFonts w:ascii="Times" w:eastAsia="Times" w:hAnsi="Times" w:cs="Times"/>
                <w:color w:val="000000"/>
                <w:sz w:val="25"/>
                <w:szCs w:val="25"/>
              </w:rPr>
              <w:t>01/2024</w:t>
            </w:r>
          </w:p>
        </w:tc>
      </w:tr>
      <w:tr w:rsidR="005D4E40" w:rsidRPr="00BE6569" w:rsidTr="00C85D1C">
        <w:tc>
          <w:tcPr>
            <w:tcW w:w="817" w:type="dxa"/>
            <w:vAlign w:val="center"/>
          </w:tcPr>
          <w:p w:rsidR="005D4E40" w:rsidRPr="00BE6569" w:rsidRDefault="005D4E40" w:rsidP="004E5043">
            <w:pPr>
              <w:widowControl w:val="0"/>
              <w:spacing w:before="120"/>
              <w:jc w:val="center"/>
              <w:rPr>
                <w:rFonts w:ascii="Times New Roman" w:eastAsia="Times New Roman" w:hAnsi="Times New Roman" w:cs="Times New Roman"/>
                <w:b/>
                <w:sz w:val="26"/>
                <w:szCs w:val="26"/>
              </w:rPr>
            </w:pPr>
            <w:r w:rsidRPr="00BE6569">
              <w:rPr>
                <w:rFonts w:ascii="Times New Roman" w:eastAsia="Times New Roman" w:hAnsi="Times New Roman" w:cs="Times New Roman"/>
                <w:b/>
                <w:sz w:val="26"/>
                <w:szCs w:val="26"/>
              </w:rPr>
              <w:t>IV</w:t>
            </w:r>
          </w:p>
        </w:tc>
        <w:tc>
          <w:tcPr>
            <w:tcW w:w="8789" w:type="dxa"/>
            <w:gridSpan w:val="4"/>
            <w:vAlign w:val="center"/>
          </w:tcPr>
          <w:p w:rsidR="005D4E40" w:rsidRPr="00BE6569" w:rsidRDefault="005D4E40" w:rsidP="004E5043">
            <w:pPr>
              <w:widowControl w:val="0"/>
              <w:spacing w:before="120"/>
              <w:rPr>
                <w:rFonts w:ascii="Times New Roman" w:eastAsia="Times New Roman" w:hAnsi="Times New Roman" w:cs="Times New Roman"/>
                <w:b/>
                <w:sz w:val="26"/>
                <w:szCs w:val="26"/>
              </w:rPr>
            </w:pPr>
            <w:r w:rsidRPr="00BE6569">
              <w:rPr>
                <w:rFonts w:ascii="Times New Roman" w:hAnsi="Times New Roman" w:cs="Times New Roman"/>
                <w:b/>
                <w:sz w:val="26"/>
                <w:szCs w:val="26"/>
              </w:rPr>
              <w:t>CẢI CÁCH TỔ CHỨC BỘ MÁY</w:t>
            </w:r>
          </w:p>
        </w:tc>
      </w:tr>
      <w:tr w:rsidR="005D4E40" w:rsidRPr="00BE6569" w:rsidTr="00C85D1C">
        <w:tc>
          <w:tcPr>
            <w:tcW w:w="817" w:type="dxa"/>
            <w:vAlign w:val="center"/>
          </w:tcPr>
          <w:p w:rsidR="005D4E40" w:rsidRPr="00BE6569" w:rsidRDefault="005D4E40" w:rsidP="004E5043">
            <w:pPr>
              <w:widowControl w:val="0"/>
              <w:spacing w:before="120"/>
              <w:jc w:val="center"/>
              <w:rPr>
                <w:rFonts w:ascii="Times New Roman" w:eastAsia="Times New Roman" w:hAnsi="Times New Roman" w:cs="Times New Roman"/>
                <w:sz w:val="26"/>
                <w:szCs w:val="26"/>
              </w:rPr>
            </w:pPr>
            <w:r w:rsidRPr="00BE6569">
              <w:rPr>
                <w:rFonts w:ascii="Times New Roman" w:eastAsia="Times New Roman" w:hAnsi="Times New Roman" w:cs="Times New Roman"/>
                <w:sz w:val="26"/>
                <w:szCs w:val="26"/>
              </w:rPr>
              <w:t>1</w:t>
            </w:r>
          </w:p>
        </w:tc>
        <w:tc>
          <w:tcPr>
            <w:tcW w:w="3686" w:type="dxa"/>
            <w:vAlign w:val="center"/>
          </w:tcPr>
          <w:p w:rsidR="005D4E40" w:rsidRPr="00BE6569" w:rsidRDefault="005D4E40" w:rsidP="004E5043">
            <w:pPr>
              <w:widowControl w:val="0"/>
              <w:spacing w:before="120"/>
              <w:jc w:val="both"/>
              <w:rPr>
                <w:rFonts w:ascii="Times New Roman" w:eastAsia="Times New Roman" w:hAnsi="Times New Roman" w:cs="Times New Roman"/>
                <w:sz w:val="26"/>
                <w:szCs w:val="26"/>
              </w:rPr>
            </w:pPr>
            <w:r w:rsidRPr="00BE6569">
              <w:rPr>
                <w:rFonts w:ascii="Times New Roman" w:hAnsi="Times New Roman" w:cs="Times New Roman"/>
                <w:sz w:val="26"/>
                <w:szCs w:val="26"/>
              </w:rPr>
              <w:t>Rà soát, điều chỉnh, bổ sung bảng mô tả vị trí việc làm và khung năng lực khi có quy định mới</w:t>
            </w:r>
          </w:p>
        </w:tc>
        <w:tc>
          <w:tcPr>
            <w:tcW w:w="1701" w:type="dxa"/>
            <w:vAlign w:val="center"/>
          </w:tcPr>
          <w:p w:rsidR="005D4E40" w:rsidRPr="00BE6569" w:rsidRDefault="005D4E40" w:rsidP="004E5043">
            <w:pPr>
              <w:widowControl w:val="0"/>
              <w:spacing w:before="120"/>
              <w:jc w:val="center"/>
              <w:rPr>
                <w:rFonts w:ascii="Times New Roman" w:eastAsia="Times New Roman" w:hAnsi="Times New Roman" w:cs="Times New Roman"/>
                <w:sz w:val="26"/>
                <w:szCs w:val="26"/>
              </w:rPr>
            </w:pPr>
            <w:r w:rsidRPr="00BE6569">
              <w:rPr>
                <w:rFonts w:ascii="Times New Roman" w:hAnsi="Times New Roman" w:cs="Times New Roman"/>
                <w:sz w:val="26"/>
                <w:szCs w:val="26"/>
              </w:rPr>
              <w:t>Bảng mô tả vị trí việc làm</w:t>
            </w:r>
          </w:p>
        </w:tc>
        <w:tc>
          <w:tcPr>
            <w:tcW w:w="1843" w:type="dxa"/>
          </w:tcPr>
          <w:p w:rsidR="005D4E40" w:rsidRPr="00BE6569" w:rsidRDefault="005D4E40" w:rsidP="004E5043">
            <w:pPr>
              <w:widowControl w:val="0"/>
              <w:spacing w:before="120"/>
              <w:jc w:val="center"/>
              <w:rPr>
                <w:rFonts w:ascii="Times New Roman" w:eastAsia="Times New Roman" w:hAnsi="Times New Roman" w:cs="Times New Roman"/>
                <w:sz w:val="26"/>
                <w:szCs w:val="26"/>
              </w:rPr>
            </w:pPr>
            <w:r w:rsidRPr="00BE6569">
              <w:rPr>
                <w:rFonts w:ascii="Times New Roman" w:eastAsia="Times New Roman" w:hAnsi="Times New Roman" w:cs="Times New Roman"/>
                <w:sz w:val="26"/>
                <w:szCs w:val="26"/>
              </w:rPr>
              <w:t>Hiệu trưởng</w:t>
            </w:r>
          </w:p>
        </w:tc>
        <w:tc>
          <w:tcPr>
            <w:tcW w:w="1559" w:type="dxa"/>
            <w:vAlign w:val="center"/>
          </w:tcPr>
          <w:p w:rsidR="005D4E40" w:rsidRPr="00BE6569" w:rsidRDefault="005D4E40" w:rsidP="004E5043">
            <w:pPr>
              <w:widowControl w:val="0"/>
              <w:spacing w:before="120"/>
              <w:jc w:val="center"/>
              <w:rPr>
                <w:rFonts w:ascii="Times New Roman" w:eastAsia="Times New Roman" w:hAnsi="Times New Roman" w:cs="Times New Roman"/>
                <w:sz w:val="26"/>
                <w:szCs w:val="26"/>
              </w:rPr>
            </w:pPr>
            <w:r w:rsidRPr="00BE6569">
              <w:rPr>
                <w:rFonts w:ascii="Times New Roman" w:eastAsia="Times New Roman" w:hAnsi="Times New Roman" w:cs="Times New Roman"/>
                <w:sz w:val="26"/>
                <w:szCs w:val="26"/>
              </w:rPr>
              <w:t>Thường xuyên</w:t>
            </w:r>
          </w:p>
        </w:tc>
      </w:tr>
      <w:tr w:rsidR="005D4E40" w:rsidRPr="00BE6569" w:rsidTr="00C85D1C">
        <w:tc>
          <w:tcPr>
            <w:tcW w:w="817" w:type="dxa"/>
            <w:vAlign w:val="center"/>
          </w:tcPr>
          <w:p w:rsidR="005D4E40" w:rsidRPr="00BE6569" w:rsidRDefault="00FA5167" w:rsidP="004E5043">
            <w:pPr>
              <w:widowControl w:val="0"/>
              <w:spacing w:before="12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3686" w:type="dxa"/>
            <w:vAlign w:val="center"/>
          </w:tcPr>
          <w:p w:rsidR="005D4E40" w:rsidRPr="00BE6569" w:rsidRDefault="005D4E40" w:rsidP="004E5043">
            <w:pPr>
              <w:widowControl w:val="0"/>
              <w:spacing w:before="120"/>
              <w:jc w:val="both"/>
              <w:rPr>
                <w:rFonts w:ascii="Times New Roman" w:hAnsi="Times New Roman" w:cs="Times New Roman"/>
                <w:sz w:val="26"/>
                <w:szCs w:val="26"/>
              </w:rPr>
            </w:pPr>
            <w:r w:rsidRPr="00BE6569">
              <w:rPr>
                <w:rFonts w:ascii="Times New Roman" w:hAnsi="Times New Roman" w:cs="Times New Roman"/>
                <w:sz w:val="26"/>
                <w:szCs w:val="26"/>
              </w:rPr>
              <w:t>B</w:t>
            </w:r>
            <w:r w:rsidRPr="00BE6569">
              <w:rPr>
                <w:rFonts w:ascii="Times New Roman" w:eastAsia="Calibri" w:hAnsi="Times New Roman" w:cs="Times New Roman"/>
                <w:sz w:val="26"/>
                <w:szCs w:val="26"/>
              </w:rPr>
              <w:t>ổ nhiệm</w:t>
            </w:r>
            <w:r w:rsidRPr="00BE6569">
              <w:rPr>
                <w:rFonts w:ascii="Times New Roman" w:hAnsi="Times New Roman" w:cs="Times New Roman"/>
                <w:sz w:val="26"/>
                <w:szCs w:val="26"/>
              </w:rPr>
              <w:t>, bổ nhiệm lại T</w:t>
            </w:r>
            <w:r w:rsidRPr="00BE6569">
              <w:rPr>
                <w:rFonts w:ascii="Times New Roman" w:eastAsia="Calibri" w:hAnsi="Times New Roman" w:cs="Times New Roman"/>
                <w:sz w:val="26"/>
                <w:szCs w:val="26"/>
              </w:rPr>
              <w:t xml:space="preserve">ổ trưởng, </w:t>
            </w:r>
            <w:r w:rsidRPr="00BE6569">
              <w:rPr>
                <w:rFonts w:ascii="Times New Roman" w:hAnsi="Times New Roman" w:cs="Times New Roman"/>
                <w:sz w:val="26"/>
                <w:szCs w:val="26"/>
              </w:rPr>
              <w:t>T</w:t>
            </w:r>
            <w:r w:rsidRPr="00BE6569">
              <w:rPr>
                <w:rFonts w:ascii="Times New Roman" w:eastAsia="Calibri" w:hAnsi="Times New Roman" w:cs="Times New Roman"/>
                <w:sz w:val="26"/>
                <w:szCs w:val="26"/>
              </w:rPr>
              <w:t>ổ phó chuyên môn</w:t>
            </w:r>
            <w:r w:rsidRPr="00BE6569">
              <w:rPr>
                <w:rFonts w:ascii="Times New Roman" w:hAnsi="Times New Roman" w:cs="Times New Roman"/>
                <w:sz w:val="26"/>
                <w:szCs w:val="26"/>
              </w:rPr>
              <w:t>, Tổ trưởng văn phòng.</w:t>
            </w:r>
          </w:p>
        </w:tc>
        <w:tc>
          <w:tcPr>
            <w:tcW w:w="1701" w:type="dxa"/>
            <w:vAlign w:val="center"/>
          </w:tcPr>
          <w:p w:rsidR="005D4E40" w:rsidRPr="00BE6569" w:rsidRDefault="005D4E40" w:rsidP="004E5043">
            <w:pPr>
              <w:widowControl w:val="0"/>
              <w:spacing w:before="120"/>
              <w:jc w:val="center"/>
              <w:rPr>
                <w:rFonts w:ascii="Times New Roman" w:hAnsi="Times New Roman" w:cs="Times New Roman"/>
                <w:sz w:val="26"/>
                <w:szCs w:val="26"/>
              </w:rPr>
            </w:pPr>
            <w:r w:rsidRPr="00BE6569">
              <w:rPr>
                <w:rFonts w:ascii="Times New Roman" w:hAnsi="Times New Roman" w:cs="Times New Roman"/>
                <w:sz w:val="26"/>
                <w:szCs w:val="26"/>
              </w:rPr>
              <w:t>Quyết định</w:t>
            </w:r>
          </w:p>
        </w:tc>
        <w:tc>
          <w:tcPr>
            <w:tcW w:w="1843" w:type="dxa"/>
            <w:vAlign w:val="center"/>
          </w:tcPr>
          <w:p w:rsidR="005D4E40" w:rsidRPr="00BE6569" w:rsidRDefault="005D4E40" w:rsidP="004E5043">
            <w:pPr>
              <w:widowControl w:val="0"/>
              <w:spacing w:before="120"/>
              <w:jc w:val="center"/>
              <w:rPr>
                <w:rFonts w:ascii="Times New Roman" w:eastAsia="Times New Roman" w:hAnsi="Times New Roman" w:cs="Times New Roman"/>
                <w:sz w:val="26"/>
                <w:szCs w:val="26"/>
              </w:rPr>
            </w:pPr>
            <w:r w:rsidRPr="00BE6569">
              <w:rPr>
                <w:rFonts w:ascii="Times New Roman" w:eastAsia="Times New Roman" w:hAnsi="Times New Roman" w:cs="Times New Roman"/>
                <w:sz w:val="26"/>
                <w:szCs w:val="26"/>
              </w:rPr>
              <w:t>Hiệu trưởng</w:t>
            </w:r>
          </w:p>
        </w:tc>
        <w:tc>
          <w:tcPr>
            <w:tcW w:w="1559" w:type="dxa"/>
            <w:vAlign w:val="center"/>
          </w:tcPr>
          <w:p w:rsidR="005D4E40" w:rsidRPr="00BE6569" w:rsidRDefault="005D4E40" w:rsidP="004E5043">
            <w:pPr>
              <w:widowControl w:val="0"/>
              <w:spacing w:before="120"/>
              <w:jc w:val="center"/>
              <w:rPr>
                <w:rFonts w:ascii="Times New Roman" w:eastAsia="Times New Roman" w:hAnsi="Times New Roman" w:cs="Times New Roman"/>
                <w:sz w:val="26"/>
                <w:szCs w:val="26"/>
              </w:rPr>
            </w:pPr>
            <w:r w:rsidRPr="00BE6569">
              <w:rPr>
                <w:rFonts w:ascii="Times New Roman" w:eastAsia="Times New Roman" w:hAnsi="Times New Roman" w:cs="Times New Roman"/>
                <w:sz w:val="26"/>
                <w:szCs w:val="26"/>
              </w:rPr>
              <w:t xml:space="preserve">Quý III </w:t>
            </w:r>
          </w:p>
          <w:p w:rsidR="005D4E40" w:rsidRPr="00BE6569" w:rsidRDefault="005D4E40" w:rsidP="00FA5167">
            <w:pPr>
              <w:widowControl w:val="0"/>
              <w:spacing w:before="120"/>
              <w:jc w:val="center"/>
              <w:rPr>
                <w:rFonts w:ascii="Times New Roman" w:eastAsia="Times New Roman" w:hAnsi="Times New Roman" w:cs="Times New Roman"/>
                <w:sz w:val="26"/>
                <w:szCs w:val="26"/>
              </w:rPr>
            </w:pPr>
            <w:r w:rsidRPr="00BE6569">
              <w:rPr>
                <w:rFonts w:ascii="Times New Roman" w:eastAsia="Times New Roman" w:hAnsi="Times New Roman" w:cs="Times New Roman"/>
                <w:sz w:val="26"/>
                <w:szCs w:val="26"/>
              </w:rPr>
              <w:t>năm 202</w:t>
            </w:r>
            <w:r w:rsidR="00FA5167">
              <w:rPr>
                <w:rFonts w:ascii="Times New Roman" w:eastAsia="Times New Roman" w:hAnsi="Times New Roman" w:cs="Times New Roman"/>
                <w:sz w:val="26"/>
                <w:szCs w:val="26"/>
              </w:rPr>
              <w:t>4</w:t>
            </w:r>
          </w:p>
        </w:tc>
      </w:tr>
      <w:tr w:rsidR="005D4E40" w:rsidRPr="00BE6569" w:rsidTr="00C85D1C">
        <w:tc>
          <w:tcPr>
            <w:tcW w:w="817" w:type="dxa"/>
            <w:vAlign w:val="center"/>
          </w:tcPr>
          <w:p w:rsidR="005D4E40" w:rsidRPr="00BE6569" w:rsidRDefault="005D4E40" w:rsidP="004E5043">
            <w:pPr>
              <w:widowControl w:val="0"/>
              <w:spacing w:before="120"/>
              <w:jc w:val="center"/>
              <w:rPr>
                <w:rFonts w:ascii="Times New Roman" w:eastAsia="Times New Roman" w:hAnsi="Times New Roman" w:cs="Times New Roman"/>
                <w:b/>
                <w:sz w:val="26"/>
                <w:szCs w:val="26"/>
              </w:rPr>
            </w:pPr>
            <w:r w:rsidRPr="00BE6569">
              <w:rPr>
                <w:rFonts w:ascii="Times New Roman" w:eastAsia="Times New Roman" w:hAnsi="Times New Roman" w:cs="Times New Roman"/>
                <w:b/>
                <w:sz w:val="26"/>
                <w:szCs w:val="26"/>
              </w:rPr>
              <w:t>V</w:t>
            </w:r>
          </w:p>
        </w:tc>
        <w:tc>
          <w:tcPr>
            <w:tcW w:w="8789" w:type="dxa"/>
            <w:gridSpan w:val="4"/>
            <w:vAlign w:val="center"/>
          </w:tcPr>
          <w:p w:rsidR="005D4E40" w:rsidRPr="00BE6569" w:rsidRDefault="005D4E40" w:rsidP="004E5043">
            <w:pPr>
              <w:widowControl w:val="0"/>
              <w:spacing w:before="120"/>
              <w:rPr>
                <w:rFonts w:ascii="Times New Roman" w:eastAsia="Times New Roman" w:hAnsi="Times New Roman" w:cs="Times New Roman"/>
                <w:b/>
                <w:sz w:val="26"/>
                <w:szCs w:val="26"/>
              </w:rPr>
            </w:pPr>
            <w:r w:rsidRPr="00BE6569">
              <w:rPr>
                <w:rFonts w:ascii="Times New Roman" w:eastAsia="Times New Roman" w:hAnsi="Times New Roman" w:cs="Times New Roman"/>
                <w:b/>
                <w:sz w:val="26"/>
                <w:szCs w:val="26"/>
              </w:rPr>
              <w:t>CẢI CÁCH CÔNG VỤ</w:t>
            </w:r>
          </w:p>
        </w:tc>
      </w:tr>
      <w:tr w:rsidR="005D4E40" w:rsidRPr="00BE6569" w:rsidTr="00C85D1C">
        <w:tc>
          <w:tcPr>
            <w:tcW w:w="817" w:type="dxa"/>
            <w:vAlign w:val="center"/>
          </w:tcPr>
          <w:p w:rsidR="005D4E40" w:rsidRPr="00BE6569" w:rsidRDefault="005D4E40" w:rsidP="004E5043">
            <w:pPr>
              <w:widowControl w:val="0"/>
              <w:spacing w:before="120"/>
              <w:jc w:val="center"/>
              <w:rPr>
                <w:rFonts w:ascii="Times New Roman" w:eastAsia="Times New Roman" w:hAnsi="Times New Roman" w:cs="Times New Roman"/>
                <w:sz w:val="26"/>
                <w:szCs w:val="26"/>
              </w:rPr>
            </w:pPr>
            <w:r w:rsidRPr="00BE6569">
              <w:rPr>
                <w:rFonts w:ascii="Times New Roman" w:eastAsia="Times New Roman" w:hAnsi="Times New Roman" w:cs="Times New Roman"/>
                <w:sz w:val="26"/>
                <w:szCs w:val="26"/>
              </w:rPr>
              <w:t>1</w:t>
            </w:r>
          </w:p>
        </w:tc>
        <w:tc>
          <w:tcPr>
            <w:tcW w:w="3686" w:type="dxa"/>
            <w:vAlign w:val="center"/>
          </w:tcPr>
          <w:p w:rsidR="005D4E40" w:rsidRPr="00BE6569" w:rsidRDefault="00FA5167" w:rsidP="00FA5167">
            <w:pPr>
              <w:widowControl w:val="0"/>
              <w:spacing w:before="120"/>
              <w:jc w:val="both"/>
              <w:rPr>
                <w:rFonts w:ascii="Times New Roman" w:eastAsia="Times New Roman" w:hAnsi="Times New Roman" w:cs="Times New Roman"/>
                <w:sz w:val="26"/>
                <w:szCs w:val="26"/>
              </w:rPr>
            </w:pPr>
            <w:r>
              <w:rPr>
                <w:rFonts w:ascii="Times" w:eastAsia="Times" w:hAnsi="Times" w:cs="Times"/>
                <w:color w:val="000000"/>
                <w:sz w:val="25"/>
                <w:szCs w:val="25"/>
              </w:rPr>
              <w:t xml:space="preserve">Xây dựng Kế hoạch đào tạo và </w:t>
            </w:r>
            <w:r>
              <w:rPr>
                <w:rFonts w:ascii="Times" w:eastAsia="Times" w:hAnsi="Times" w:cs="Times"/>
                <w:color w:val="000000"/>
                <w:sz w:val="25"/>
                <w:szCs w:val="25"/>
              </w:rPr>
              <w:lastRenderedPageBreak/>
              <w:t>bồi dưỡng CBQL, đội  ngũ giáo viên các cấp năm 2024</w:t>
            </w:r>
          </w:p>
        </w:tc>
        <w:tc>
          <w:tcPr>
            <w:tcW w:w="1701" w:type="dxa"/>
            <w:vAlign w:val="center"/>
          </w:tcPr>
          <w:p w:rsidR="005D4E40" w:rsidRPr="00BE6569" w:rsidRDefault="005D4E40" w:rsidP="004E5043">
            <w:pPr>
              <w:widowControl w:val="0"/>
              <w:spacing w:before="120"/>
              <w:jc w:val="center"/>
              <w:rPr>
                <w:rFonts w:ascii="Times New Roman" w:eastAsia="Times New Roman" w:hAnsi="Times New Roman" w:cs="Times New Roman"/>
                <w:sz w:val="26"/>
                <w:szCs w:val="26"/>
              </w:rPr>
            </w:pPr>
            <w:r w:rsidRPr="00BE6569">
              <w:rPr>
                <w:rFonts w:ascii="Times New Roman" w:eastAsia="Times New Roman" w:hAnsi="Times New Roman" w:cs="Times New Roman"/>
                <w:sz w:val="26"/>
                <w:szCs w:val="26"/>
              </w:rPr>
              <w:lastRenderedPageBreak/>
              <w:t>Kế hoạch</w:t>
            </w:r>
          </w:p>
        </w:tc>
        <w:tc>
          <w:tcPr>
            <w:tcW w:w="1843" w:type="dxa"/>
            <w:vAlign w:val="center"/>
          </w:tcPr>
          <w:p w:rsidR="005D4E40" w:rsidRPr="00BE6569" w:rsidRDefault="005D4E40" w:rsidP="004E5043">
            <w:pPr>
              <w:widowControl w:val="0"/>
              <w:spacing w:before="120"/>
              <w:jc w:val="center"/>
              <w:rPr>
                <w:rFonts w:ascii="Times New Roman" w:eastAsia="Times New Roman" w:hAnsi="Times New Roman" w:cs="Times New Roman"/>
                <w:sz w:val="26"/>
                <w:szCs w:val="26"/>
              </w:rPr>
            </w:pPr>
            <w:r w:rsidRPr="00BE6569">
              <w:rPr>
                <w:rFonts w:ascii="Times New Roman" w:eastAsia="Times New Roman" w:hAnsi="Times New Roman" w:cs="Times New Roman"/>
                <w:sz w:val="26"/>
                <w:szCs w:val="26"/>
              </w:rPr>
              <w:t>Hiệu trưởng</w:t>
            </w:r>
          </w:p>
        </w:tc>
        <w:tc>
          <w:tcPr>
            <w:tcW w:w="1559" w:type="dxa"/>
            <w:vAlign w:val="center"/>
          </w:tcPr>
          <w:p w:rsidR="005D4E40" w:rsidRPr="00BE6569" w:rsidRDefault="00FA5167" w:rsidP="00FA5167">
            <w:pPr>
              <w:widowControl w:val="0"/>
              <w:spacing w:before="120"/>
              <w:jc w:val="center"/>
              <w:rPr>
                <w:rFonts w:ascii="Times New Roman" w:eastAsia="Times New Roman" w:hAnsi="Times New Roman" w:cs="Times New Roman"/>
                <w:sz w:val="26"/>
                <w:szCs w:val="26"/>
              </w:rPr>
            </w:pPr>
            <w:r>
              <w:rPr>
                <w:rFonts w:ascii="Times" w:eastAsia="Times" w:hAnsi="Times" w:cs="Times"/>
                <w:color w:val="000000"/>
                <w:sz w:val="25"/>
                <w:szCs w:val="25"/>
              </w:rPr>
              <w:t>Năm 2024</w:t>
            </w:r>
          </w:p>
        </w:tc>
      </w:tr>
      <w:tr w:rsidR="005D4E40" w:rsidRPr="00BE6569" w:rsidTr="00C85D1C">
        <w:tc>
          <w:tcPr>
            <w:tcW w:w="817" w:type="dxa"/>
            <w:vAlign w:val="center"/>
          </w:tcPr>
          <w:p w:rsidR="005D4E40" w:rsidRPr="00BE6569" w:rsidRDefault="005D4E40" w:rsidP="004E5043">
            <w:pPr>
              <w:widowControl w:val="0"/>
              <w:spacing w:before="120"/>
              <w:jc w:val="center"/>
              <w:rPr>
                <w:rFonts w:ascii="Times New Roman" w:eastAsia="Times New Roman" w:hAnsi="Times New Roman" w:cs="Times New Roman"/>
                <w:sz w:val="26"/>
                <w:szCs w:val="26"/>
              </w:rPr>
            </w:pPr>
            <w:r w:rsidRPr="00BE6569">
              <w:rPr>
                <w:rFonts w:ascii="Times New Roman" w:eastAsia="Times New Roman" w:hAnsi="Times New Roman" w:cs="Times New Roman"/>
                <w:sz w:val="26"/>
                <w:szCs w:val="26"/>
              </w:rPr>
              <w:lastRenderedPageBreak/>
              <w:t>2</w:t>
            </w:r>
          </w:p>
        </w:tc>
        <w:tc>
          <w:tcPr>
            <w:tcW w:w="3686" w:type="dxa"/>
            <w:vAlign w:val="center"/>
          </w:tcPr>
          <w:p w:rsidR="005D4E40" w:rsidRPr="00BE6569" w:rsidRDefault="00FA5167" w:rsidP="004E5043">
            <w:pPr>
              <w:widowControl w:val="0"/>
              <w:spacing w:before="120"/>
              <w:jc w:val="both"/>
              <w:rPr>
                <w:rFonts w:ascii="Times New Roman" w:hAnsi="Times New Roman" w:cs="Times New Roman"/>
                <w:sz w:val="26"/>
                <w:szCs w:val="26"/>
              </w:rPr>
            </w:pPr>
            <w:r>
              <w:rPr>
                <w:rFonts w:ascii="Times" w:eastAsia="Times" w:hAnsi="Times" w:cs="Times"/>
                <w:color w:val="000000"/>
                <w:sz w:val="25"/>
                <w:szCs w:val="25"/>
              </w:rPr>
              <w:t>Đăng ký tham gia đầy đủ các lớp đào tạo bồi dưỡng do  tỉnh/các cơ quan chuyên môn tổ chức</w:t>
            </w:r>
          </w:p>
        </w:tc>
        <w:tc>
          <w:tcPr>
            <w:tcW w:w="1701" w:type="dxa"/>
            <w:vAlign w:val="center"/>
          </w:tcPr>
          <w:p w:rsidR="005D4E40" w:rsidRPr="00BE6569" w:rsidRDefault="005D4E40" w:rsidP="004E5043">
            <w:pPr>
              <w:widowControl w:val="0"/>
              <w:spacing w:before="120"/>
              <w:jc w:val="center"/>
              <w:rPr>
                <w:rFonts w:ascii="Times New Roman" w:eastAsia="Times New Roman" w:hAnsi="Times New Roman" w:cs="Times New Roman"/>
                <w:sz w:val="26"/>
                <w:szCs w:val="26"/>
              </w:rPr>
            </w:pPr>
            <w:r w:rsidRPr="00BE6569">
              <w:rPr>
                <w:rFonts w:ascii="Times New Roman" w:eastAsia="Times New Roman" w:hAnsi="Times New Roman" w:cs="Times New Roman"/>
                <w:sz w:val="26"/>
                <w:szCs w:val="26"/>
              </w:rPr>
              <w:t>Danh sách</w:t>
            </w:r>
          </w:p>
        </w:tc>
        <w:tc>
          <w:tcPr>
            <w:tcW w:w="1843" w:type="dxa"/>
            <w:vAlign w:val="center"/>
          </w:tcPr>
          <w:p w:rsidR="005D4E40" w:rsidRPr="00BE6569" w:rsidRDefault="005D4E40" w:rsidP="004E5043">
            <w:pPr>
              <w:widowControl w:val="0"/>
              <w:spacing w:before="120"/>
              <w:jc w:val="center"/>
              <w:rPr>
                <w:rFonts w:ascii="Times New Roman" w:eastAsia="Times New Roman" w:hAnsi="Times New Roman" w:cs="Times New Roman"/>
                <w:sz w:val="26"/>
                <w:szCs w:val="26"/>
              </w:rPr>
            </w:pPr>
            <w:r w:rsidRPr="00BE6569">
              <w:rPr>
                <w:rFonts w:ascii="Times New Roman" w:eastAsia="Times New Roman" w:hAnsi="Times New Roman" w:cs="Times New Roman"/>
                <w:sz w:val="26"/>
                <w:szCs w:val="26"/>
              </w:rPr>
              <w:t>Hiệu trưởng</w:t>
            </w:r>
          </w:p>
        </w:tc>
        <w:tc>
          <w:tcPr>
            <w:tcW w:w="1559" w:type="dxa"/>
            <w:vAlign w:val="center"/>
          </w:tcPr>
          <w:p w:rsidR="005D4E40" w:rsidRPr="00BE6569" w:rsidRDefault="005D4E40" w:rsidP="004E5043">
            <w:pPr>
              <w:widowControl w:val="0"/>
              <w:spacing w:before="120"/>
              <w:jc w:val="center"/>
              <w:rPr>
                <w:rFonts w:ascii="Times New Roman" w:eastAsia="Times New Roman" w:hAnsi="Times New Roman" w:cs="Times New Roman"/>
                <w:sz w:val="26"/>
                <w:szCs w:val="26"/>
              </w:rPr>
            </w:pPr>
            <w:r w:rsidRPr="00BE6569">
              <w:rPr>
                <w:rFonts w:ascii="Times New Roman" w:eastAsia="Times New Roman" w:hAnsi="Times New Roman" w:cs="Times New Roman"/>
                <w:sz w:val="26"/>
                <w:szCs w:val="26"/>
              </w:rPr>
              <w:t>Thường xuyên</w:t>
            </w:r>
          </w:p>
        </w:tc>
      </w:tr>
      <w:tr w:rsidR="005D4E40" w:rsidRPr="00BE6569" w:rsidTr="00C85D1C">
        <w:tc>
          <w:tcPr>
            <w:tcW w:w="817" w:type="dxa"/>
            <w:vAlign w:val="center"/>
          </w:tcPr>
          <w:p w:rsidR="005D4E40" w:rsidRPr="00BE6569" w:rsidRDefault="005D4E40" w:rsidP="004E5043">
            <w:pPr>
              <w:widowControl w:val="0"/>
              <w:spacing w:before="120"/>
              <w:jc w:val="center"/>
              <w:rPr>
                <w:rFonts w:ascii="Times New Roman" w:eastAsia="Times New Roman" w:hAnsi="Times New Roman" w:cs="Times New Roman"/>
                <w:sz w:val="26"/>
                <w:szCs w:val="26"/>
              </w:rPr>
            </w:pPr>
            <w:r w:rsidRPr="00BE6569">
              <w:rPr>
                <w:rFonts w:ascii="Times New Roman" w:eastAsia="Times New Roman" w:hAnsi="Times New Roman" w:cs="Times New Roman"/>
                <w:sz w:val="26"/>
                <w:szCs w:val="26"/>
              </w:rPr>
              <w:t>3</w:t>
            </w:r>
          </w:p>
        </w:tc>
        <w:tc>
          <w:tcPr>
            <w:tcW w:w="3686" w:type="dxa"/>
            <w:vAlign w:val="center"/>
          </w:tcPr>
          <w:p w:rsidR="005D4E40" w:rsidRPr="00BE6569" w:rsidRDefault="005D4E40" w:rsidP="00FA5167">
            <w:pPr>
              <w:widowControl w:val="0"/>
              <w:spacing w:before="120"/>
              <w:jc w:val="both"/>
              <w:rPr>
                <w:rFonts w:ascii="Times New Roman" w:hAnsi="Times New Roman" w:cs="Times New Roman"/>
                <w:sz w:val="26"/>
                <w:szCs w:val="26"/>
              </w:rPr>
            </w:pPr>
            <w:r w:rsidRPr="00BE6569">
              <w:rPr>
                <w:rFonts w:ascii="Times New Roman" w:eastAsia="Times New Roman" w:hAnsi="Times New Roman" w:cs="Times New Roman"/>
                <w:sz w:val="26"/>
                <w:szCs w:val="26"/>
              </w:rPr>
              <w:t>Đánh giá phân loại viên chức, nhân viên năm học 202</w:t>
            </w:r>
            <w:r w:rsidR="00FA5167">
              <w:rPr>
                <w:rFonts w:ascii="Times New Roman" w:eastAsia="Times New Roman" w:hAnsi="Times New Roman" w:cs="Times New Roman"/>
                <w:sz w:val="26"/>
                <w:szCs w:val="26"/>
              </w:rPr>
              <w:t>3</w:t>
            </w:r>
            <w:r w:rsidRPr="00BE6569">
              <w:rPr>
                <w:rFonts w:ascii="Times New Roman" w:eastAsia="Times New Roman" w:hAnsi="Times New Roman" w:cs="Times New Roman"/>
                <w:sz w:val="26"/>
                <w:szCs w:val="26"/>
              </w:rPr>
              <w:t xml:space="preserve"> - 202</w:t>
            </w:r>
            <w:r w:rsidR="00FA5167">
              <w:rPr>
                <w:rFonts w:ascii="Times New Roman" w:eastAsia="Times New Roman" w:hAnsi="Times New Roman" w:cs="Times New Roman"/>
                <w:sz w:val="26"/>
                <w:szCs w:val="26"/>
              </w:rPr>
              <w:t>4</w:t>
            </w:r>
          </w:p>
        </w:tc>
        <w:tc>
          <w:tcPr>
            <w:tcW w:w="1701" w:type="dxa"/>
            <w:vAlign w:val="center"/>
          </w:tcPr>
          <w:p w:rsidR="005D4E40" w:rsidRPr="00BE6569" w:rsidRDefault="005D4E40" w:rsidP="004E5043">
            <w:pPr>
              <w:widowControl w:val="0"/>
              <w:spacing w:before="120"/>
              <w:jc w:val="center"/>
              <w:rPr>
                <w:rFonts w:ascii="Times New Roman" w:eastAsia="Times New Roman" w:hAnsi="Times New Roman" w:cs="Times New Roman"/>
                <w:sz w:val="26"/>
                <w:szCs w:val="26"/>
              </w:rPr>
            </w:pPr>
            <w:r w:rsidRPr="00BE6569">
              <w:rPr>
                <w:rFonts w:ascii="Times New Roman" w:eastAsia="Times New Roman" w:hAnsi="Times New Roman" w:cs="Times New Roman"/>
                <w:sz w:val="26"/>
                <w:szCs w:val="26"/>
              </w:rPr>
              <w:t>Phiếu đánh giá viên chức</w:t>
            </w:r>
          </w:p>
        </w:tc>
        <w:tc>
          <w:tcPr>
            <w:tcW w:w="1843" w:type="dxa"/>
            <w:vAlign w:val="center"/>
          </w:tcPr>
          <w:p w:rsidR="005D4E40" w:rsidRPr="00BE6569" w:rsidRDefault="005D4E40" w:rsidP="004E5043">
            <w:pPr>
              <w:widowControl w:val="0"/>
              <w:spacing w:before="120"/>
              <w:jc w:val="center"/>
              <w:rPr>
                <w:rFonts w:ascii="Times New Roman" w:eastAsia="Times New Roman" w:hAnsi="Times New Roman" w:cs="Times New Roman"/>
                <w:sz w:val="26"/>
                <w:szCs w:val="26"/>
              </w:rPr>
            </w:pPr>
            <w:r w:rsidRPr="00BE6569">
              <w:rPr>
                <w:rFonts w:ascii="Times New Roman" w:eastAsia="Times New Roman" w:hAnsi="Times New Roman" w:cs="Times New Roman"/>
                <w:sz w:val="26"/>
                <w:szCs w:val="26"/>
              </w:rPr>
              <w:t>Viên chức</w:t>
            </w:r>
          </w:p>
        </w:tc>
        <w:tc>
          <w:tcPr>
            <w:tcW w:w="1559" w:type="dxa"/>
            <w:vAlign w:val="center"/>
          </w:tcPr>
          <w:p w:rsidR="005D4E40" w:rsidRPr="00BE6569" w:rsidRDefault="005D4E40" w:rsidP="00FA5167">
            <w:pPr>
              <w:widowControl w:val="0"/>
              <w:spacing w:before="120"/>
              <w:jc w:val="center"/>
              <w:rPr>
                <w:rFonts w:ascii="Times New Roman" w:eastAsia="Times New Roman" w:hAnsi="Times New Roman" w:cs="Times New Roman"/>
                <w:sz w:val="26"/>
                <w:szCs w:val="26"/>
              </w:rPr>
            </w:pPr>
            <w:r w:rsidRPr="00BE6569">
              <w:rPr>
                <w:rFonts w:ascii="Times New Roman" w:eastAsia="Times New Roman" w:hAnsi="Times New Roman" w:cs="Times New Roman"/>
                <w:sz w:val="26"/>
                <w:szCs w:val="26"/>
              </w:rPr>
              <w:t>Quý II năm 202</w:t>
            </w:r>
            <w:r w:rsidR="00FA5167">
              <w:rPr>
                <w:rFonts w:ascii="Times New Roman" w:eastAsia="Times New Roman" w:hAnsi="Times New Roman" w:cs="Times New Roman"/>
                <w:sz w:val="26"/>
                <w:szCs w:val="26"/>
              </w:rPr>
              <w:t>4</w:t>
            </w:r>
          </w:p>
        </w:tc>
      </w:tr>
      <w:tr w:rsidR="005D4E40" w:rsidRPr="00BE6569" w:rsidTr="00C85D1C">
        <w:tc>
          <w:tcPr>
            <w:tcW w:w="817" w:type="dxa"/>
            <w:vAlign w:val="center"/>
          </w:tcPr>
          <w:p w:rsidR="005D4E40" w:rsidRPr="00BE6569" w:rsidRDefault="005D4E40" w:rsidP="004E5043">
            <w:pPr>
              <w:widowControl w:val="0"/>
              <w:spacing w:before="120"/>
              <w:jc w:val="center"/>
              <w:rPr>
                <w:rFonts w:ascii="Times New Roman" w:eastAsia="Times New Roman" w:hAnsi="Times New Roman" w:cs="Times New Roman"/>
                <w:sz w:val="26"/>
                <w:szCs w:val="26"/>
              </w:rPr>
            </w:pPr>
            <w:r w:rsidRPr="00BE6569">
              <w:rPr>
                <w:rFonts w:ascii="Times New Roman" w:eastAsia="Times New Roman" w:hAnsi="Times New Roman" w:cs="Times New Roman"/>
                <w:sz w:val="26"/>
                <w:szCs w:val="26"/>
              </w:rPr>
              <w:t>4</w:t>
            </w:r>
          </w:p>
        </w:tc>
        <w:tc>
          <w:tcPr>
            <w:tcW w:w="3686" w:type="dxa"/>
            <w:vAlign w:val="center"/>
          </w:tcPr>
          <w:p w:rsidR="005D4E40" w:rsidRPr="00BE6569" w:rsidRDefault="00FA5167" w:rsidP="004E5043">
            <w:pPr>
              <w:widowControl w:val="0"/>
              <w:spacing w:before="120"/>
              <w:jc w:val="both"/>
              <w:rPr>
                <w:rFonts w:ascii="Times New Roman" w:eastAsia="Times New Roman" w:hAnsi="Times New Roman" w:cs="Times New Roman"/>
                <w:sz w:val="26"/>
                <w:szCs w:val="26"/>
              </w:rPr>
            </w:pPr>
            <w:r>
              <w:rPr>
                <w:rFonts w:ascii="Times" w:eastAsia="Times" w:hAnsi="Times" w:cs="Times"/>
                <w:color w:val="000000"/>
                <w:sz w:val="25"/>
                <w:szCs w:val="25"/>
              </w:rPr>
              <w:t>Cập nhật đầy đủ, kịp thời thông tin của CBCC trong hồ  sơ CBCC và phần mềm quản lý CBCC</w:t>
            </w:r>
          </w:p>
        </w:tc>
        <w:tc>
          <w:tcPr>
            <w:tcW w:w="1701" w:type="dxa"/>
            <w:vAlign w:val="center"/>
          </w:tcPr>
          <w:p w:rsidR="005D4E40" w:rsidRPr="00BE6569" w:rsidRDefault="005D4E40" w:rsidP="004E5043">
            <w:pPr>
              <w:widowControl w:val="0"/>
              <w:spacing w:before="120"/>
              <w:jc w:val="center"/>
              <w:rPr>
                <w:rFonts w:ascii="Times New Roman" w:eastAsia="Times New Roman" w:hAnsi="Times New Roman" w:cs="Times New Roman"/>
                <w:sz w:val="26"/>
                <w:szCs w:val="26"/>
              </w:rPr>
            </w:pPr>
            <w:r w:rsidRPr="00BE6569">
              <w:rPr>
                <w:rFonts w:ascii="Times New Roman" w:eastAsia="Times New Roman" w:hAnsi="Times New Roman" w:cs="Times New Roman"/>
                <w:sz w:val="26"/>
                <w:szCs w:val="26"/>
              </w:rPr>
              <w:t>Hồ sơ</w:t>
            </w:r>
          </w:p>
        </w:tc>
        <w:tc>
          <w:tcPr>
            <w:tcW w:w="1843" w:type="dxa"/>
            <w:vAlign w:val="center"/>
          </w:tcPr>
          <w:p w:rsidR="005D4E40" w:rsidRPr="00BE6569" w:rsidRDefault="005D4E40" w:rsidP="004E5043">
            <w:pPr>
              <w:widowControl w:val="0"/>
              <w:spacing w:before="120"/>
              <w:jc w:val="center"/>
              <w:rPr>
                <w:rFonts w:ascii="Times New Roman" w:eastAsia="Times New Roman" w:hAnsi="Times New Roman" w:cs="Times New Roman"/>
                <w:sz w:val="26"/>
                <w:szCs w:val="26"/>
              </w:rPr>
            </w:pPr>
            <w:r w:rsidRPr="00BE6569">
              <w:rPr>
                <w:rFonts w:ascii="Times New Roman" w:eastAsia="Times New Roman" w:hAnsi="Times New Roman" w:cs="Times New Roman"/>
                <w:sz w:val="26"/>
                <w:szCs w:val="26"/>
              </w:rPr>
              <w:t>Văn thư</w:t>
            </w:r>
          </w:p>
        </w:tc>
        <w:tc>
          <w:tcPr>
            <w:tcW w:w="1559" w:type="dxa"/>
            <w:vAlign w:val="center"/>
          </w:tcPr>
          <w:p w:rsidR="005D4E40" w:rsidRPr="00BE6569" w:rsidRDefault="005D4E40" w:rsidP="004E5043">
            <w:pPr>
              <w:widowControl w:val="0"/>
              <w:spacing w:before="120"/>
              <w:jc w:val="center"/>
              <w:rPr>
                <w:rFonts w:ascii="Times New Roman" w:eastAsia="Times New Roman" w:hAnsi="Times New Roman" w:cs="Times New Roman"/>
                <w:sz w:val="26"/>
                <w:szCs w:val="26"/>
              </w:rPr>
            </w:pPr>
            <w:r w:rsidRPr="00BE6569">
              <w:rPr>
                <w:rFonts w:ascii="Times New Roman" w:eastAsia="Times New Roman" w:hAnsi="Times New Roman" w:cs="Times New Roman"/>
                <w:sz w:val="26"/>
                <w:szCs w:val="26"/>
              </w:rPr>
              <w:t>Thường xuyên</w:t>
            </w:r>
          </w:p>
        </w:tc>
      </w:tr>
      <w:tr w:rsidR="005D4E40" w:rsidRPr="00BE6569" w:rsidTr="00C85D1C">
        <w:tc>
          <w:tcPr>
            <w:tcW w:w="817" w:type="dxa"/>
            <w:vAlign w:val="center"/>
          </w:tcPr>
          <w:p w:rsidR="005D4E40" w:rsidRPr="00BE6569" w:rsidRDefault="005D4E40" w:rsidP="004E5043">
            <w:pPr>
              <w:widowControl w:val="0"/>
              <w:spacing w:before="120"/>
              <w:jc w:val="center"/>
              <w:rPr>
                <w:rFonts w:ascii="Times New Roman" w:eastAsia="Times New Roman" w:hAnsi="Times New Roman" w:cs="Times New Roman"/>
                <w:b/>
                <w:sz w:val="26"/>
                <w:szCs w:val="26"/>
              </w:rPr>
            </w:pPr>
            <w:r w:rsidRPr="00BE6569">
              <w:rPr>
                <w:rFonts w:ascii="Times New Roman" w:eastAsia="Times New Roman" w:hAnsi="Times New Roman" w:cs="Times New Roman"/>
                <w:b/>
                <w:sz w:val="26"/>
                <w:szCs w:val="26"/>
              </w:rPr>
              <w:t>VI</w:t>
            </w:r>
          </w:p>
        </w:tc>
        <w:tc>
          <w:tcPr>
            <w:tcW w:w="8789" w:type="dxa"/>
            <w:gridSpan w:val="4"/>
            <w:vAlign w:val="center"/>
          </w:tcPr>
          <w:p w:rsidR="005D4E40" w:rsidRPr="00BE6569" w:rsidRDefault="005D4E40" w:rsidP="004E5043">
            <w:pPr>
              <w:widowControl w:val="0"/>
              <w:spacing w:before="120"/>
              <w:rPr>
                <w:rFonts w:ascii="Times New Roman" w:eastAsia="Times New Roman" w:hAnsi="Times New Roman" w:cs="Times New Roman"/>
                <w:b/>
                <w:sz w:val="26"/>
                <w:szCs w:val="26"/>
              </w:rPr>
            </w:pPr>
            <w:r w:rsidRPr="00BE6569">
              <w:rPr>
                <w:rFonts w:ascii="Times New Roman" w:hAnsi="Times New Roman" w:cs="Times New Roman"/>
                <w:b/>
                <w:sz w:val="26"/>
                <w:szCs w:val="26"/>
              </w:rPr>
              <w:t>CẢI CÁCH TÀI CHÍNH CÔNG</w:t>
            </w:r>
          </w:p>
        </w:tc>
      </w:tr>
      <w:tr w:rsidR="005D4E40" w:rsidRPr="00BE6569" w:rsidTr="00C85D1C">
        <w:tc>
          <w:tcPr>
            <w:tcW w:w="817" w:type="dxa"/>
            <w:vAlign w:val="center"/>
          </w:tcPr>
          <w:p w:rsidR="005D4E40" w:rsidRPr="00BE6569" w:rsidRDefault="005D4E40" w:rsidP="004E5043">
            <w:pPr>
              <w:widowControl w:val="0"/>
              <w:spacing w:before="120"/>
              <w:jc w:val="center"/>
              <w:rPr>
                <w:rFonts w:ascii="Times New Roman" w:eastAsia="Times New Roman" w:hAnsi="Times New Roman" w:cs="Times New Roman"/>
                <w:sz w:val="26"/>
                <w:szCs w:val="26"/>
              </w:rPr>
            </w:pPr>
            <w:r w:rsidRPr="00BE6569">
              <w:rPr>
                <w:rFonts w:ascii="Times New Roman" w:eastAsia="Times New Roman" w:hAnsi="Times New Roman" w:cs="Times New Roman"/>
                <w:sz w:val="26"/>
                <w:szCs w:val="26"/>
              </w:rPr>
              <w:t>1</w:t>
            </w:r>
          </w:p>
        </w:tc>
        <w:tc>
          <w:tcPr>
            <w:tcW w:w="3686" w:type="dxa"/>
            <w:vAlign w:val="center"/>
          </w:tcPr>
          <w:p w:rsidR="005D4E40" w:rsidRPr="00BE6569" w:rsidRDefault="005D4E40" w:rsidP="004E5043">
            <w:pPr>
              <w:widowControl w:val="0"/>
              <w:spacing w:before="120"/>
              <w:jc w:val="both"/>
              <w:rPr>
                <w:rFonts w:ascii="Times New Roman" w:eastAsia="Times New Roman" w:hAnsi="Times New Roman" w:cs="Times New Roman"/>
                <w:sz w:val="26"/>
                <w:szCs w:val="26"/>
              </w:rPr>
            </w:pPr>
            <w:r w:rsidRPr="00BE6569">
              <w:rPr>
                <w:rFonts w:ascii="Times New Roman" w:hAnsi="Times New Roman" w:cs="Times New Roman"/>
                <w:sz w:val="26"/>
                <w:szCs w:val="26"/>
              </w:rPr>
              <w:t>Thực hiện cơ chế tự chủ tài chính của đơn vị sự nghiệp công lập theo Nghị định số 60/2021/NĐCP ngày 21/6/2021 của Chính phủ quy định cơ chế tự chủ tài chính của các đơn vị sự nghiệp công lập</w:t>
            </w:r>
          </w:p>
        </w:tc>
        <w:tc>
          <w:tcPr>
            <w:tcW w:w="1701" w:type="dxa"/>
            <w:vAlign w:val="center"/>
          </w:tcPr>
          <w:p w:rsidR="005D4E40" w:rsidRPr="00BE6569" w:rsidRDefault="005D4E40" w:rsidP="004E5043">
            <w:pPr>
              <w:widowControl w:val="0"/>
              <w:spacing w:before="120"/>
              <w:jc w:val="center"/>
              <w:rPr>
                <w:rFonts w:ascii="Times New Roman" w:eastAsia="Times New Roman" w:hAnsi="Times New Roman" w:cs="Times New Roman"/>
                <w:sz w:val="26"/>
                <w:szCs w:val="26"/>
              </w:rPr>
            </w:pPr>
            <w:r w:rsidRPr="00BE6569">
              <w:rPr>
                <w:rFonts w:ascii="Times New Roman" w:eastAsia="Times New Roman" w:hAnsi="Times New Roman" w:cs="Times New Roman"/>
                <w:sz w:val="26"/>
                <w:szCs w:val="26"/>
              </w:rPr>
              <w:t>Quy chế chi tiêu nội bộ</w:t>
            </w:r>
          </w:p>
        </w:tc>
        <w:tc>
          <w:tcPr>
            <w:tcW w:w="1843" w:type="dxa"/>
            <w:vAlign w:val="center"/>
          </w:tcPr>
          <w:p w:rsidR="005D4E40" w:rsidRPr="00BE6569" w:rsidRDefault="005D4E40" w:rsidP="004E5043">
            <w:pPr>
              <w:widowControl w:val="0"/>
              <w:spacing w:before="120"/>
              <w:jc w:val="center"/>
              <w:rPr>
                <w:rFonts w:ascii="Times New Roman" w:eastAsia="Times New Roman" w:hAnsi="Times New Roman" w:cs="Times New Roman"/>
                <w:sz w:val="26"/>
                <w:szCs w:val="26"/>
              </w:rPr>
            </w:pPr>
            <w:r w:rsidRPr="00BE6569">
              <w:rPr>
                <w:rFonts w:ascii="Times New Roman" w:eastAsia="Times New Roman" w:hAnsi="Times New Roman" w:cs="Times New Roman"/>
                <w:sz w:val="26"/>
                <w:szCs w:val="26"/>
              </w:rPr>
              <w:t>Hội đồng trường, Lãnh đạo, Công đoàn</w:t>
            </w:r>
          </w:p>
        </w:tc>
        <w:tc>
          <w:tcPr>
            <w:tcW w:w="1559" w:type="dxa"/>
            <w:vAlign w:val="center"/>
          </w:tcPr>
          <w:p w:rsidR="005D4E40" w:rsidRPr="00BE6569" w:rsidRDefault="005D4E40" w:rsidP="004E5043">
            <w:pPr>
              <w:widowControl w:val="0"/>
              <w:spacing w:before="120"/>
              <w:jc w:val="center"/>
              <w:rPr>
                <w:rFonts w:ascii="Times New Roman" w:eastAsia="Times New Roman" w:hAnsi="Times New Roman" w:cs="Times New Roman"/>
                <w:sz w:val="26"/>
                <w:szCs w:val="26"/>
              </w:rPr>
            </w:pPr>
            <w:r w:rsidRPr="00BE6569">
              <w:rPr>
                <w:rFonts w:ascii="Times New Roman" w:eastAsia="Times New Roman" w:hAnsi="Times New Roman" w:cs="Times New Roman"/>
                <w:sz w:val="26"/>
                <w:szCs w:val="26"/>
              </w:rPr>
              <w:t xml:space="preserve">Quý I </w:t>
            </w:r>
          </w:p>
          <w:p w:rsidR="005D4E40" w:rsidRPr="00BE6569" w:rsidRDefault="005D4E40" w:rsidP="00FA5167">
            <w:pPr>
              <w:widowControl w:val="0"/>
              <w:spacing w:before="120"/>
              <w:jc w:val="center"/>
              <w:rPr>
                <w:rFonts w:ascii="Times New Roman" w:eastAsia="Times New Roman" w:hAnsi="Times New Roman" w:cs="Times New Roman"/>
                <w:sz w:val="26"/>
                <w:szCs w:val="26"/>
              </w:rPr>
            </w:pPr>
            <w:r w:rsidRPr="00BE6569">
              <w:rPr>
                <w:rFonts w:ascii="Times New Roman" w:eastAsia="Times New Roman" w:hAnsi="Times New Roman" w:cs="Times New Roman"/>
                <w:sz w:val="26"/>
                <w:szCs w:val="26"/>
              </w:rPr>
              <w:t>năm 202</w:t>
            </w:r>
            <w:r w:rsidR="00FA5167">
              <w:rPr>
                <w:rFonts w:ascii="Times New Roman" w:eastAsia="Times New Roman" w:hAnsi="Times New Roman" w:cs="Times New Roman"/>
                <w:sz w:val="26"/>
                <w:szCs w:val="26"/>
              </w:rPr>
              <w:t>4</w:t>
            </w:r>
          </w:p>
        </w:tc>
      </w:tr>
      <w:tr w:rsidR="005D4E40" w:rsidRPr="00BE6569" w:rsidTr="00C85D1C">
        <w:tc>
          <w:tcPr>
            <w:tcW w:w="817" w:type="dxa"/>
            <w:vAlign w:val="center"/>
          </w:tcPr>
          <w:p w:rsidR="005D4E40" w:rsidRPr="00BE6569" w:rsidRDefault="005D4E40" w:rsidP="004E5043">
            <w:pPr>
              <w:widowControl w:val="0"/>
              <w:spacing w:before="120"/>
              <w:jc w:val="center"/>
              <w:rPr>
                <w:rFonts w:ascii="Times New Roman" w:eastAsia="Times New Roman" w:hAnsi="Times New Roman" w:cs="Times New Roman"/>
                <w:sz w:val="26"/>
                <w:szCs w:val="26"/>
              </w:rPr>
            </w:pPr>
            <w:r w:rsidRPr="00BE6569">
              <w:rPr>
                <w:rFonts w:ascii="Times New Roman" w:eastAsia="Times New Roman" w:hAnsi="Times New Roman" w:cs="Times New Roman"/>
                <w:sz w:val="26"/>
                <w:szCs w:val="26"/>
              </w:rPr>
              <w:t>2</w:t>
            </w:r>
          </w:p>
        </w:tc>
        <w:tc>
          <w:tcPr>
            <w:tcW w:w="3686" w:type="dxa"/>
            <w:vAlign w:val="center"/>
          </w:tcPr>
          <w:p w:rsidR="005D4E40" w:rsidRPr="00BE6569" w:rsidRDefault="005D4E40" w:rsidP="004E5043">
            <w:pPr>
              <w:widowControl w:val="0"/>
              <w:spacing w:before="120"/>
              <w:jc w:val="both"/>
              <w:rPr>
                <w:rFonts w:ascii="Times New Roman" w:hAnsi="Times New Roman" w:cs="Times New Roman"/>
                <w:sz w:val="26"/>
                <w:szCs w:val="26"/>
              </w:rPr>
            </w:pPr>
            <w:r w:rsidRPr="00BE6569">
              <w:rPr>
                <w:rFonts w:ascii="Times New Roman" w:hAnsi="Times New Roman" w:cs="Times New Roman"/>
                <w:sz w:val="26"/>
                <w:szCs w:val="26"/>
              </w:rPr>
              <w:t>Rà soát, bổ sung quy chế quản lý, sử dụng tài sản công</w:t>
            </w:r>
          </w:p>
        </w:tc>
        <w:tc>
          <w:tcPr>
            <w:tcW w:w="1701" w:type="dxa"/>
            <w:vAlign w:val="center"/>
          </w:tcPr>
          <w:p w:rsidR="005D4E40" w:rsidRPr="00BE6569" w:rsidRDefault="005D4E40" w:rsidP="004E5043">
            <w:pPr>
              <w:widowControl w:val="0"/>
              <w:spacing w:before="120"/>
              <w:jc w:val="center"/>
              <w:rPr>
                <w:rFonts w:ascii="Times New Roman" w:eastAsia="Times New Roman" w:hAnsi="Times New Roman" w:cs="Times New Roman"/>
                <w:sz w:val="26"/>
                <w:szCs w:val="26"/>
              </w:rPr>
            </w:pPr>
            <w:r w:rsidRPr="00BE6569">
              <w:rPr>
                <w:rFonts w:ascii="Times New Roman" w:hAnsi="Times New Roman" w:cs="Times New Roman"/>
                <w:sz w:val="26"/>
                <w:szCs w:val="26"/>
              </w:rPr>
              <w:t>Quy chế quản lý, sử dụng tài sản công</w:t>
            </w:r>
          </w:p>
        </w:tc>
        <w:tc>
          <w:tcPr>
            <w:tcW w:w="1843" w:type="dxa"/>
            <w:vAlign w:val="center"/>
          </w:tcPr>
          <w:p w:rsidR="005D4E40" w:rsidRPr="00BE6569" w:rsidRDefault="005D4E40" w:rsidP="004E5043">
            <w:pPr>
              <w:widowControl w:val="0"/>
              <w:spacing w:before="120"/>
              <w:jc w:val="center"/>
              <w:rPr>
                <w:rFonts w:ascii="Times New Roman" w:eastAsia="Times New Roman" w:hAnsi="Times New Roman" w:cs="Times New Roman"/>
                <w:sz w:val="26"/>
                <w:szCs w:val="26"/>
              </w:rPr>
            </w:pPr>
            <w:r w:rsidRPr="00BE6569">
              <w:rPr>
                <w:rFonts w:ascii="Times New Roman" w:eastAsia="Times New Roman" w:hAnsi="Times New Roman" w:cs="Times New Roman"/>
                <w:sz w:val="26"/>
                <w:szCs w:val="26"/>
              </w:rPr>
              <w:t>Lãnh đạo, Công đoàn, Tổ CM, VP</w:t>
            </w:r>
          </w:p>
        </w:tc>
        <w:tc>
          <w:tcPr>
            <w:tcW w:w="1559" w:type="dxa"/>
            <w:vAlign w:val="center"/>
          </w:tcPr>
          <w:p w:rsidR="005D4E40" w:rsidRPr="00BE6569" w:rsidRDefault="005D4E40" w:rsidP="00FA5167">
            <w:pPr>
              <w:widowControl w:val="0"/>
              <w:spacing w:before="120"/>
              <w:jc w:val="center"/>
              <w:rPr>
                <w:rFonts w:ascii="Times New Roman" w:eastAsia="Times New Roman" w:hAnsi="Times New Roman" w:cs="Times New Roman"/>
                <w:sz w:val="26"/>
                <w:szCs w:val="26"/>
              </w:rPr>
            </w:pPr>
            <w:r w:rsidRPr="00BE6569">
              <w:rPr>
                <w:rFonts w:ascii="Times New Roman" w:eastAsia="Times New Roman" w:hAnsi="Times New Roman" w:cs="Times New Roman"/>
                <w:sz w:val="26"/>
                <w:szCs w:val="26"/>
              </w:rPr>
              <w:t>Quý III năm 202</w:t>
            </w:r>
            <w:r w:rsidR="00FA5167">
              <w:rPr>
                <w:rFonts w:ascii="Times New Roman" w:eastAsia="Times New Roman" w:hAnsi="Times New Roman" w:cs="Times New Roman"/>
                <w:sz w:val="26"/>
                <w:szCs w:val="26"/>
              </w:rPr>
              <w:t>4</w:t>
            </w:r>
          </w:p>
        </w:tc>
      </w:tr>
      <w:tr w:rsidR="005D4E40" w:rsidRPr="00BE6569" w:rsidTr="00C85D1C">
        <w:tc>
          <w:tcPr>
            <w:tcW w:w="817" w:type="dxa"/>
            <w:vAlign w:val="center"/>
          </w:tcPr>
          <w:p w:rsidR="005D4E40" w:rsidRPr="00BE6569" w:rsidRDefault="005D4E40" w:rsidP="004E5043">
            <w:pPr>
              <w:widowControl w:val="0"/>
              <w:spacing w:before="120"/>
              <w:jc w:val="center"/>
              <w:rPr>
                <w:rFonts w:ascii="Times New Roman" w:eastAsia="Times New Roman" w:hAnsi="Times New Roman" w:cs="Times New Roman"/>
                <w:b/>
                <w:sz w:val="26"/>
                <w:szCs w:val="26"/>
              </w:rPr>
            </w:pPr>
            <w:r w:rsidRPr="00BE6569">
              <w:rPr>
                <w:rFonts w:ascii="Times New Roman" w:eastAsia="Times New Roman" w:hAnsi="Times New Roman" w:cs="Times New Roman"/>
                <w:b/>
                <w:sz w:val="26"/>
                <w:szCs w:val="26"/>
              </w:rPr>
              <w:t>VII</w:t>
            </w:r>
          </w:p>
        </w:tc>
        <w:tc>
          <w:tcPr>
            <w:tcW w:w="8789" w:type="dxa"/>
            <w:gridSpan w:val="4"/>
            <w:vAlign w:val="center"/>
          </w:tcPr>
          <w:p w:rsidR="005D4E40" w:rsidRPr="00BE6569" w:rsidRDefault="005D4E40" w:rsidP="004E5043">
            <w:pPr>
              <w:widowControl w:val="0"/>
              <w:spacing w:before="120"/>
              <w:rPr>
                <w:rFonts w:ascii="Times New Roman" w:eastAsia="Times New Roman" w:hAnsi="Times New Roman" w:cs="Times New Roman"/>
                <w:b/>
                <w:sz w:val="26"/>
                <w:szCs w:val="26"/>
              </w:rPr>
            </w:pPr>
            <w:r w:rsidRPr="00BE6569">
              <w:rPr>
                <w:rFonts w:ascii="Times New Roman" w:hAnsi="Times New Roman" w:cs="Times New Roman"/>
                <w:b/>
                <w:sz w:val="26"/>
                <w:szCs w:val="26"/>
              </w:rPr>
              <w:t>XÂY DỰNG VÀ PHÁT TRIỂN CHÍNH PHỦ ĐIỆN TỬ</w:t>
            </w:r>
          </w:p>
        </w:tc>
      </w:tr>
      <w:tr w:rsidR="00C85D1C" w:rsidRPr="00BE6569" w:rsidTr="00C85D1C">
        <w:tc>
          <w:tcPr>
            <w:tcW w:w="817" w:type="dxa"/>
            <w:vAlign w:val="center"/>
          </w:tcPr>
          <w:p w:rsidR="00C85D1C" w:rsidRPr="00BE6569" w:rsidRDefault="00C85D1C" w:rsidP="004E5043">
            <w:pPr>
              <w:widowControl w:val="0"/>
              <w:spacing w:before="120"/>
              <w:jc w:val="center"/>
              <w:rPr>
                <w:rFonts w:ascii="Times New Roman" w:eastAsia="Times New Roman" w:hAnsi="Times New Roman" w:cs="Times New Roman"/>
                <w:sz w:val="26"/>
                <w:szCs w:val="26"/>
              </w:rPr>
            </w:pPr>
            <w:r w:rsidRPr="00BE6569">
              <w:rPr>
                <w:rFonts w:ascii="Times New Roman" w:eastAsia="Times New Roman" w:hAnsi="Times New Roman" w:cs="Times New Roman"/>
                <w:sz w:val="26"/>
                <w:szCs w:val="26"/>
              </w:rPr>
              <w:t>1</w:t>
            </w:r>
          </w:p>
        </w:tc>
        <w:tc>
          <w:tcPr>
            <w:tcW w:w="3686" w:type="dxa"/>
            <w:vAlign w:val="center"/>
          </w:tcPr>
          <w:p w:rsidR="00C85D1C" w:rsidRDefault="00C85D1C" w:rsidP="00C85D1C">
            <w:pPr>
              <w:widowControl w:val="0"/>
              <w:pBdr>
                <w:top w:val="nil"/>
                <w:left w:val="nil"/>
                <w:bottom w:val="nil"/>
                <w:right w:val="nil"/>
                <w:between w:val="nil"/>
              </w:pBdr>
              <w:spacing w:line="229" w:lineRule="auto"/>
              <w:ind w:left="112" w:right="41" w:firstLine="1"/>
              <w:rPr>
                <w:rFonts w:ascii="Times" w:eastAsia="Times" w:hAnsi="Times" w:cs="Times"/>
                <w:color w:val="000000"/>
                <w:sz w:val="25"/>
                <w:szCs w:val="25"/>
              </w:rPr>
            </w:pPr>
            <w:r>
              <w:rPr>
                <w:rFonts w:ascii="Times" w:eastAsia="Times" w:hAnsi="Times" w:cs="Times"/>
                <w:color w:val="000000"/>
                <w:sz w:val="25"/>
                <w:szCs w:val="25"/>
              </w:rPr>
              <w:t>Ban hành Kế hoạch ứng dụng công nghệ thông tin  trong ngành Giáo dục năm học 2023-2024</w:t>
            </w:r>
          </w:p>
        </w:tc>
        <w:tc>
          <w:tcPr>
            <w:tcW w:w="1701" w:type="dxa"/>
            <w:vAlign w:val="center"/>
          </w:tcPr>
          <w:p w:rsidR="00C85D1C" w:rsidRPr="00BE6569" w:rsidRDefault="00C85D1C" w:rsidP="00C85D1C">
            <w:pPr>
              <w:widowControl w:val="0"/>
              <w:spacing w:before="12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Quyết định</w:t>
            </w:r>
          </w:p>
        </w:tc>
        <w:tc>
          <w:tcPr>
            <w:tcW w:w="1843" w:type="dxa"/>
            <w:vAlign w:val="center"/>
          </w:tcPr>
          <w:p w:rsidR="00C85D1C" w:rsidRPr="00BE6569" w:rsidRDefault="00C85D1C" w:rsidP="00C85D1C">
            <w:pPr>
              <w:widowControl w:val="0"/>
              <w:spacing w:before="120"/>
              <w:jc w:val="center"/>
              <w:rPr>
                <w:rFonts w:ascii="Times New Roman" w:eastAsia="Times New Roman" w:hAnsi="Times New Roman" w:cs="Times New Roman"/>
                <w:sz w:val="26"/>
                <w:szCs w:val="26"/>
              </w:rPr>
            </w:pPr>
            <w:r w:rsidRPr="00BE6569">
              <w:rPr>
                <w:rFonts w:ascii="Times New Roman" w:eastAsia="Times New Roman" w:hAnsi="Times New Roman" w:cs="Times New Roman"/>
                <w:sz w:val="26"/>
                <w:szCs w:val="26"/>
              </w:rPr>
              <w:t>Hiệu trưởng</w:t>
            </w:r>
          </w:p>
        </w:tc>
        <w:tc>
          <w:tcPr>
            <w:tcW w:w="1559" w:type="dxa"/>
            <w:vAlign w:val="center"/>
          </w:tcPr>
          <w:p w:rsidR="00C85D1C" w:rsidRDefault="00C85D1C" w:rsidP="00C85D1C">
            <w:pPr>
              <w:widowControl w:val="0"/>
              <w:pBdr>
                <w:top w:val="nil"/>
                <w:left w:val="nil"/>
                <w:bottom w:val="nil"/>
                <w:right w:val="nil"/>
                <w:between w:val="nil"/>
              </w:pBdr>
              <w:spacing w:line="229" w:lineRule="auto"/>
              <w:ind w:left="210" w:right="130"/>
              <w:jc w:val="center"/>
              <w:rPr>
                <w:rFonts w:ascii="Times" w:eastAsia="Times" w:hAnsi="Times" w:cs="Times"/>
                <w:color w:val="000000"/>
                <w:sz w:val="25"/>
                <w:szCs w:val="25"/>
              </w:rPr>
            </w:pPr>
            <w:r>
              <w:rPr>
                <w:rFonts w:ascii="Times" w:eastAsia="Times" w:hAnsi="Times" w:cs="Times"/>
                <w:color w:val="000000"/>
                <w:sz w:val="25"/>
                <w:szCs w:val="25"/>
              </w:rPr>
              <w:t>Quí III năm  2024</w:t>
            </w:r>
          </w:p>
        </w:tc>
      </w:tr>
      <w:tr w:rsidR="00C85D1C" w:rsidRPr="00BE6569" w:rsidTr="00C85D1C">
        <w:tc>
          <w:tcPr>
            <w:tcW w:w="817" w:type="dxa"/>
            <w:vAlign w:val="center"/>
          </w:tcPr>
          <w:p w:rsidR="00C85D1C" w:rsidRPr="00BE6569" w:rsidRDefault="00C85D1C" w:rsidP="004E5043">
            <w:pPr>
              <w:widowControl w:val="0"/>
              <w:spacing w:before="12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3686" w:type="dxa"/>
            <w:vAlign w:val="center"/>
          </w:tcPr>
          <w:p w:rsidR="00C85D1C" w:rsidRDefault="00C85D1C" w:rsidP="00C85D1C">
            <w:pPr>
              <w:widowControl w:val="0"/>
              <w:pBdr>
                <w:top w:val="nil"/>
                <w:left w:val="nil"/>
                <w:bottom w:val="nil"/>
                <w:right w:val="nil"/>
                <w:between w:val="nil"/>
              </w:pBdr>
              <w:spacing w:line="231" w:lineRule="auto"/>
              <w:ind w:left="112" w:right="45" w:firstLine="1"/>
              <w:rPr>
                <w:rFonts w:ascii="Times" w:eastAsia="Times" w:hAnsi="Times" w:cs="Times"/>
                <w:color w:val="000000"/>
                <w:sz w:val="25"/>
                <w:szCs w:val="25"/>
              </w:rPr>
            </w:pPr>
            <w:r>
              <w:rPr>
                <w:rFonts w:ascii="Times" w:eastAsia="Times" w:hAnsi="Times" w:cs="Times"/>
                <w:color w:val="000000"/>
                <w:sz w:val="25"/>
                <w:szCs w:val="25"/>
              </w:rPr>
              <w:t>Ban hành Kế hoạch kiểm tra việc ứng dụng Công nghệ  thông tin trong ngành Giáo dục năm 2024</w:t>
            </w:r>
          </w:p>
        </w:tc>
        <w:tc>
          <w:tcPr>
            <w:tcW w:w="1701" w:type="dxa"/>
            <w:vAlign w:val="center"/>
          </w:tcPr>
          <w:p w:rsidR="00C85D1C" w:rsidRPr="00BE6569" w:rsidRDefault="00C85D1C" w:rsidP="00C85D1C">
            <w:pPr>
              <w:widowControl w:val="0"/>
              <w:spacing w:before="12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Quyết định</w:t>
            </w:r>
          </w:p>
        </w:tc>
        <w:tc>
          <w:tcPr>
            <w:tcW w:w="1843" w:type="dxa"/>
            <w:vAlign w:val="center"/>
          </w:tcPr>
          <w:p w:rsidR="00C85D1C" w:rsidRPr="00BE6569" w:rsidRDefault="00C85D1C" w:rsidP="00C85D1C">
            <w:pPr>
              <w:widowControl w:val="0"/>
              <w:spacing w:before="120"/>
              <w:jc w:val="center"/>
              <w:rPr>
                <w:rFonts w:ascii="Times New Roman" w:eastAsia="Times New Roman" w:hAnsi="Times New Roman" w:cs="Times New Roman"/>
                <w:sz w:val="26"/>
                <w:szCs w:val="26"/>
              </w:rPr>
            </w:pPr>
            <w:r w:rsidRPr="00BE6569">
              <w:rPr>
                <w:rFonts w:ascii="Times New Roman" w:eastAsia="Times New Roman" w:hAnsi="Times New Roman" w:cs="Times New Roman"/>
                <w:sz w:val="26"/>
                <w:szCs w:val="26"/>
              </w:rPr>
              <w:t>Hiệu trưởng</w:t>
            </w:r>
          </w:p>
        </w:tc>
        <w:tc>
          <w:tcPr>
            <w:tcW w:w="1559" w:type="dxa"/>
            <w:vAlign w:val="center"/>
          </w:tcPr>
          <w:p w:rsidR="00C85D1C" w:rsidRDefault="00C85D1C" w:rsidP="00C85D1C">
            <w:pPr>
              <w:widowControl w:val="0"/>
              <w:pBdr>
                <w:top w:val="nil"/>
                <w:left w:val="nil"/>
                <w:bottom w:val="nil"/>
                <w:right w:val="nil"/>
                <w:between w:val="nil"/>
              </w:pBdr>
              <w:spacing w:line="231" w:lineRule="auto"/>
              <w:ind w:left="148" w:right="65"/>
              <w:jc w:val="center"/>
              <w:rPr>
                <w:rFonts w:ascii="Times" w:eastAsia="Times" w:hAnsi="Times" w:cs="Times"/>
                <w:color w:val="000000"/>
                <w:sz w:val="25"/>
                <w:szCs w:val="25"/>
              </w:rPr>
            </w:pPr>
            <w:r>
              <w:rPr>
                <w:rFonts w:ascii="Times" w:eastAsia="Times" w:hAnsi="Times" w:cs="Times"/>
                <w:color w:val="000000"/>
                <w:sz w:val="25"/>
                <w:szCs w:val="25"/>
              </w:rPr>
              <w:t>Quí I, II năm  2024</w:t>
            </w:r>
          </w:p>
        </w:tc>
      </w:tr>
      <w:tr w:rsidR="00C85D1C" w:rsidRPr="00BE6569" w:rsidTr="00C85D1C">
        <w:tc>
          <w:tcPr>
            <w:tcW w:w="817" w:type="dxa"/>
            <w:vAlign w:val="center"/>
          </w:tcPr>
          <w:p w:rsidR="00C85D1C" w:rsidRPr="00BE6569" w:rsidRDefault="00C85D1C" w:rsidP="004E5043">
            <w:pPr>
              <w:widowControl w:val="0"/>
              <w:spacing w:before="12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3686" w:type="dxa"/>
            <w:vAlign w:val="center"/>
          </w:tcPr>
          <w:p w:rsidR="00C85D1C" w:rsidRDefault="00C85D1C" w:rsidP="00C85D1C">
            <w:pPr>
              <w:widowControl w:val="0"/>
              <w:pBdr>
                <w:top w:val="nil"/>
                <w:left w:val="nil"/>
                <w:bottom w:val="nil"/>
                <w:right w:val="nil"/>
                <w:between w:val="nil"/>
              </w:pBdr>
              <w:spacing w:line="231" w:lineRule="auto"/>
              <w:ind w:left="111" w:right="45" w:firstLine="6"/>
              <w:rPr>
                <w:rFonts w:ascii="Times" w:eastAsia="Times" w:hAnsi="Times" w:cs="Times"/>
                <w:color w:val="000000"/>
                <w:sz w:val="25"/>
                <w:szCs w:val="25"/>
              </w:rPr>
            </w:pPr>
            <w:r>
              <w:rPr>
                <w:rFonts w:ascii="Times" w:eastAsia="Times" w:hAnsi="Times" w:cs="Times"/>
                <w:color w:val="000000"/>
                <w:sz w:val="25"/>
                <w:szCs w:val="25"/>
              </w:rPr>
              <w:t>Triển khai thực hiện chuyển đổi số theo Kế hoạch của  UBND tỉnh.</w:t>
            </w:r>
          </w:p>
        </w:tc>
        <w:tc>
          <w:tcPr>
            <w:tcW w:w="1701" w:type="dxa"/>
            <w:vAlign w:val="center"/>
          </w:tcPr>
          <w:p w:rsidR="00C85D1C" w:rsidRPr="00BE6569" w:rsidRDefault="00C85D1C" w:rsidP="00C85D1C">
            <w:pPr>
              <w:widowControl w:val="0"/>
              <w:spacing w:before="120"/>
              <w:jc w:val="center"/>
              <w:rPr>
                <w:rFonts w:ascii="Times New Roman" w:eastAsia="Times New Roman" w:hAnsi="Times New Roman" w:cs="Times New Roman"/>
                <w:sz w:val="26"/>
                <w:szCs w:val="26"/>
              </w:rPr>
            </w:pPr>
            <w:r w:rsidRPr="00BE6569">
              <w:rPr>
                <w:rFonts w:ascii="Times New Roman" w:eastAsia="Times New Roman" w:hAnsi="Times New Roman" w:cs="Times New Roman"/>
                <w:sz w:val="26"/>
                <w:szCs w:val="26"/>
              </w:rPr>
              <w:t>Kế hoạch</w:t>
            </w:r>
          </w:p>
        </w:tc>
        <w:tc>
          <w:tcPr>
            <w:tcW w:w="1843" w:type="dxa"/>
            <w:vAlign w:val="center"/>
          </w:tcPr>
          <w:p w:rsidR="00C85D1C" w:rsidRPr="00BE6569" w:rsidRDefault="00C85D1C" w:rsidP="00C85D1C">
            <w:pPr>
              <w:widowControl w:val="0"/>
              <w:spacing w:before="120"/>
              <w:jc w:val="center"/>
              <w:rPr>
                <w:rFonts w:ascii="Times New Roman" w:eastAsia="Times New Roman" w:hAnsi="Times New Roman" w:cs="Times New Roman"/>
                <w:sz w:val="26"/>
                <w:szCs w:val="26"/>
              </w:rPr>
            </w:pPr>
            <w:r w:rsidRPr="00BE6569">
              <w:rPr>
                <w:rFonts w:ascii="Times New Roman" w:eastAsia="Times New Roman" w:hAnsi="Times New Roman" w:cs="Times New Roman"/>
                <w:sz w:val="26"/>
                <w:szCs w:val="26"/>
              </w:rPr>
              <w:t>Hiệu trưởng</w:t>
            </w:r>
          </w:p>
        </w:tc>
        <w:tc>
          <w:tcPr>
            <w:tcW w:w="1559" w:type="dxa"/>
            <w:vAlign w:val="center"/>
          </w:tcPr>
          <w:p w:rsidR="00C85D1C" w:rsidRDefault="00C85D1C" w:rsidP="00C85D1C">
            <w:pPr>
              <w:widowControl w:val="0"/>
              <w:pBdr>
                <w:top w:val="nil"/>
                <w:left w:val="nil"/>
                <w:bottom w:val="nil"/>
                <w:right w:val="nil"/>
                <w:between w:val="nil"/>
              </w:pBdr>
              <w:jc w:val="center"/>
              <w:rPr>
                <w:rFonts w:ascii="Times" w:eastAsia="Times" w:hAnsi="Times" w:cs="Times"/>
                <w:color w:val="000000"/>
                <w:sz w:val="25"/>
                <w:szCs w:val="25"/>
              </w:rPr>
            </w:pPr>
            <w:r>
              <w:rPr>
                <w:rFonts w:ascii="Times" w:eastAsia="Times" w:hAnsi="Times" w:cs="Times"/>
                <w:color w:val="000000"/>
                <w:sz w:val="25"/>
                <w:szCs w:val="25"/>
              </w:rPr>
              <w:t>Năm 2024</w:t>
            </w:r>
          </w:p>
        </w:tc>
      </w:tr>
      <w:tr w:rsidR="00C85D1C" w:rsidRPr="00BE6569" w:rsidTr="00C85D1C">
        <w:tc>
          <w:tcPr>
            <w:tcW w:w="817" w:type="dxa"/>
            <w:vAlign w:val="center"/>
          </w:tcPr>
          <w:p w:rsidR="00C85D1C" w:rsidRPr="00BE6569" w:rsidRDefault="00C85D1C" w:rsidP="004E5043">
            <w:pPr>
              <w:widowControl w:val="0"/>
              <w:spacing w:before="12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3686" w:type="dxa"/>
            <w:vAlign w:val="center"/>
          </w:tcPr>
          <w:p w:rsidR="00C85D1C" w:rsidRDefault="00C85D1C" w:rsidP="00C85D1C">
            <w:pPr>
              <w:widowControl w:val="0"/>
              <w:pBdr>
                <w:top w:val="nil"/>
                <w:left w:val="nil"/>
                <w:bottom w:val="nil"/>
                <w:right w:val="nil"/>
                <w:between w:val="nil"/>
              </w:pBdr>
              <w:spacing w:line="229" w:lineRule="auto"/>
              <w:ind w:left="112" w:right="211" w:firstLine="1"/>
              <w:rPr>
                <w:rFonts w:ascii="Times" w:eastAsia="Times" w:hAnsi="Times" w:cs="Times"/>
                <w:color w:val="000000"/>
                <w:sz w:val="25"/>
                <w:szCs w:val="25"/>
              </w:rPr>
            </w:pPr>
            <w:r>
              <w:rPr>
                <w:rFonts w:ascii="Times" w:eastAsia="Times" w:hAnsi="Times" w:cs="Times"/>
                <w:color w:val="000000"/>
                <w:sz w:val="25"/>
                <w:szCs w:val="25"/>
              </w:rPr>
              <w:t>Phối hợp xây dựng Đề án kho dữ liệu dùng chung của  tỉnh</w:t>
            </w:r>
          </w:p>
        </w:tc>
        <w:tc>
          <w:tcPr>
            <w:tcW w:w="1701" w:type="dxa"/>
            <w:vAlign w:val="center"/>
          </w:tcPr>
          <w:p w:rsidR="00C85D1C" w:rsidRPr="00BE6569" w:rsidRDefault="00C85D1C" w:rsidP="00C85D1C">
            <w:pPr>
              <w:widowControl w:val="0"/>
              <w:spacing w:before="12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Thực hiện</w:t>
            </w:r>
          </w:p>
        </w:tc>
        <w:tc>
          <w:tcPr>
            <w:tcW w:w="1843" w:type="dxa"/>
            <w:vAlign w:val="center"/>
          </w:tcPr>
          <w:p w:rsidR="00C85D1C" w:rsidRPr="00BE6569" w:rsidRDefault="00C85D1C" w:rsidP="00C85D1C">
            <w:pPr>
              <w:widowControl w:val="0"/>
              <w:spacing w:before="12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Các tổ chuyên môn</w:t>
            </w:r>
          </w:p>
        </w:tc>
        <w:tc>
          <w:tcPr>
            <w:tcW w:w="1559" w:type="dxa"/>
            <w:vAlign w:val="center"/>
          </w:tcPr>
          <w:p w:rsidR="00C85D1C" w:rsidRDefault="00C85D1C" w:rsidP="00C85D1C">
            <w:pPr>
              <w:widowControl w:val="0"/>
              <w:pBdr>
                <w:top w:val="nil"/>
                <w:left w:val="nil"/>
                <w:bottom w:val="nil"/>
                <w:right w:val="nil"/>
                <w:between w:val="nil"/>
              </w:pBdr>
              <w:jc w:val="center"/>
              <w:rPr>
                <w:rFonts w:ascii="Times" w:eastAsia="Times" w:hAnsi="Times" w:cs="Times"/>
                <w:color w:val="000000"/>
                <w:sz w:val="25"/>
                <w:szCs w:val="25"/>
              </w:rPr>
            </w:pPr>
            <w:r>
              <w:rPr>
                <w:rFonts w:ascii="Times" w:eastAsia="Times" w:hAnsi="Times" w:cs="Times"/>
                <w:color w:val="000000"/>
                <w:sz w:val="25"/>
                <w:szCs w:val="25"/>
              </w:rPr>
              <w:t>Năm 2024</w:t>
            </w:r>
          </w:p>
        </w:tc>
      </w:tr>
      <w:tr w:rsidR="00C85D1C" w:rsidRPr="00BE6569" w:rsidTr="00C85D1C">
        <w:tc>
          <w:tcPr>
            <w:tcW w:w="817" w:type="dxa"/>
            <w:vAlign w:val="center"/>
          </w:tcPr>
          <w:p w:rsidR="00C85D1C" w:rsidRPr="00BE6569" w:rsidRDefault="00C85D1C" w:rsidP="004E5043">
            <w:pPr>
              <w:widowControl w:val="0"/>
              <w:spacing w:before="12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tc>
        <w:tc>
          <w:tcPr>
            <w:tcW w:w="3686" w:type="dxa"/>
            <w:vAlign w:val="center"/>
          </w:tcPr>
          <w:p w:rsidR="00C85D1C" w:rsidRDefault="00C85D1C" w:rsidP="00C85D1C">
            <w:pPr>
              <w:widowControl w:val="0"/>
              <w:pBdr>
                <w:top w:val="nil"/>
                <w:left w:val="nil"/>
                <w:bottom w:val="nil"/>
                <w:right w:val="nil"/>
                <w:between w:val="nil"/>
              </w:pBdr>
              <w:ind w:left="112"/>
              <w:rPr>
                <w:rFonts w:ascii="Times" w:eastAsia="Times" w:hAnsi="Times" w:cs="Times"/>
                <w:color w:val="000000"/>
                <w:sz w:val="25"/>
                <w:szCs w:val="25"/>
              </w:rPr>
            </w:pPr>
            <w:r>
              <w:rPr>
                <w:rFonts w:ascii="Times" w:eastAsia="Times" w:hAnsi="Times" w:cs="Times"/>
                <w:color w:val="000000"/>
                <w:sz w:val="25"/>
                <w:szCs w:val="25"/>
              </w:rPr>
              <w:t>Xây dựng kế hoạch nền tảng dạy học trực tuyến</w:t>
            </w:r>
          </w:p>
        </w:tc>
        <w:tc>
          <w:tcPr>
            <w:tcW w:w="1701" w:type="dxa"/>
            <w:vAlign w:val="center"/>
          </w:tcPr>
          <w:p w:rsidR="00C85D1C" w:rsidRPr="00BE6569" w:rsidRDefault="00C85D1C" w:rsidP="00C85D1C">
            <w:pPr>
              <w:widowControl w:val="0"/>
              <w:spacing w:before="120"/>
              <w:jc w:val="center"/>
              <w:rPr>
                <w:rFonts w:ascii="Times New Roman" w:eastAsia="Times New Roman" w:hAnsi="Times New Roman" w:cs="Times New Roman"/>
                <w:sz w:val="26"/>
                <w:szCs w:val="26"/>
              </w:rPr>
            </w:pPr>
            <w:r w:rsidRPr="00BE6569">
              <w:rPr>
                <w:rFonts w:ascii="Times New Roman" w:eastAsia="Times New Roman" w:hAnsi="Times New Roman" w:cs="Times New Roman"/>
                <w:sz w:val="26"/>
                <w:szCs w:val="26"/>
              </w:rPr>
              <w:t>Kế hoạch</w:t>
            </w:r>
          </w:p>
        </w:tc>
        <w:tc>
          <w:tcPr>
            <w:tcW w:w="1843" w:type="dxa"/>
            <w:vAlign w:val="center"/>
          </w:tcPr>
          <w:p w:rsidR="00C85D1C" w:rsidRPr="00BE6569" w:rsidRDefault="00C85D1C" w:rsidP="00C85D1C">
            <w:pPr>
              <w:widowControl w:val="0"/>
              <w:spacing w:before="120"/>
              <w:jc w:val="center"/>
              <w:rPr>
                <w:rFonts w:ascii="Times New Roman" w:eastAsia="Times New Roman" w:hAnsi="Times New Roman" w:cs="Times New Roman"/>
                <w:sz w:val="26"/>
                <w:szCs w:val="26"/>
              </w:rPr>
            </w:pPr>
            <w:r w:rsidRPr="00BE6569">
              <w:rPr>
                <w:rFonts w:ascii="Times New Roman" w:eastAsia="Times New Roman" w:hAnsi="Times New Roman" w:cs="Times New Roman"/>
                <w:sz w:val="26"/>
                <w:szCs w:val="26"/>
              </w:rPr>
              <w:t>Hiệu trưởng</w:t>
            </w:r>
          </w:p>
        </w:tc>
        <w:tc>
          <w:tcPr>
            <w:tcW w:w="1559" w:type="dxa"/>
            <w:vAlign w:val="center"/>
          </w:tcPr>
          <w:p w:rsidR="00C85D1C" w:rsidRDefault="00C85D1C" w:rsidP="00C85D1C">
            <w:pPr>
              <w:widowControl w:val="0"/>
              <w:pBdr>
                <w:top w:val="nil"/>
                <w:left w:val="nil"/>
                <w:bottom w:val="nil"/>
                <w:right w:val="nil"/>
                <w:between w:val="nil"/>
              </w:pBdr>
              <w:jc w:val="center"/>
              <w:rPr>
                <w:rFonts w:ascii="Times" w:eastAsia="Times" w:hAnsi="Times" w:cs="Times"/>
                <w:color w:val="000000"/>
                <w:sz w:val="25"/>
                <w:szCs w:val="25"/>
              </w:rPr>
            </w:pPr>
            <w:r>
              <w:rPr>
                <w:rFonts w:ascii="Times" w:eastAsia="Times" w:hAnsi="Times" w:cs="Times"/>
                <w:color w:val="000000"/>
                <w:sz w:val="25"/>
                <w:szCs w:val="25"/>
              </w:rPr>
              <w:t>Năm 2024</w:t>
            </w:r>
          </w:p>
        </w:tc>
      </w:tr>
      <w:tr w:rsidR="00C85D1C" w:rsidRPr="00BE6569" w:rsidTr="00C85D1C">
        <w:tc>
          <w:tcPr>
            <w:tcW w:w="817" w:type="dxa"/>
            <w:vAlign w:val="center"/>
          </w:tcPr>
          <w:p w:rsidR="00C85D1C" w:rsidRPr="00BE6569" w:rsidRDefault="00C85D1C" w:rsidP="004E5043">
            <w:pPr>
              <w:widowControl w:val="0"/>
              <w:spacing w:before="12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6</w:t>
            </w:r>
          </w:p>
        </w:tc>
        <w:tc>
          <w:tcPr>
            <w:tcW w:w="3686" w:type="dxa"/>
            <w:vAlign w:val="center"/>
          </w:tcPr>
          <w:p w:rsidR="00C85D1C" w:rsidRDefault="00C85D1C" w:rsidP="00C85D1C">
            <w:pPr>
              <w:widowControl w:val="0"/>
              <w:pBdr>
                <w:top w:val="nil"/>
                <w:left w:val="nil"/>
                <w:bottom w:val="nil"/>
                <w:right w:val="nil"/>
                <w:between w:val="nil"/>
              </w:pBdr>
              <w:spacing w:line="230" w:lineRule="auto"/>
              <w:ind w:left="109" w:right="43" w:firstLine="8"/>
              <w:rPr>
                <w:rFonts w:ascii="Times" w:eastAsia="Times" w:hAnsi="Times" w:cs="Times"/>
                <w:color w:val="000000"/>
                <w:sz w:val="25"/>
                <w:szCs w:val="25"/>
              </w:rPr>
            </w:pPr>
            <w:r>
              <w:rPr>
                <w:rFonts w:ascii="Times" w:eastAsia="Times" w:hAnsi="Times" w:cs="Times"/>
                <w:color w:val="000000"/>
                <w:sz w:val="25"/>
                <w:szCs w:val="25"/>
              </w:rPr>
              <w:t xml:space="preserve">Tiếp tục triển khai xây dựng nền tảng số, hoàn thiện và  phát triển dịch vụ Giáo dục thông minh </w:t>
            </w:r>
            <w:r>
              <w:rPr>
                <w:rFonts w:ascii="Times" w:eastAsia="Times" w:hAnsi="Times" w:cs="Times"/>
                <w:color w:val="000000"/>
                <w:sz w:val="25"/>
                <w:szCs w:val="25"/>
              </w:rPr>
              <w:lastRenderedPageBreak/>
              <w:t>phổ cập đến  cấp cơ sở, sẵn sàng tham gia vào mạng lưới Giáo dục  thông minh toàn quốc</w:t>
            </w:r>
          </w:p>
        </w:tc>
        <w:tc>
          <w:tcPr>
            <w:tcW w:w="1701" w:type="dxa"/>
            <w:vAlign w:val="center"/>
          </w:tcPr>
          <w:p w:rsidR="00C85D1C" w:rsidRPr="00BE6569" w:rsidRDefault="00C85D1C" w:rsidP="00C85D1C">
            <w:pPr>
              <w:widowControl w:val="0"/>
              <w:spacing w:before="12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Thực hiện</w:t>
            </w:r>
          </w:p>
        </w:tc>
        <w:tc>
          <w:tcPr>
            <w:tcW w:w="1843" w:type="dxa"/>
            <w:vAlign w:val="center"/>
          </w:tcPr>
          <w:p w:rsidR="00C85D1C" w:rsidRPr="00BE6569" w:rsidRDefault="00C85D1C" w:rsidP="00C85D1C">
            <w:pPr>
              <w:widowControl w:val="0"/>
              <w:spacing w:before="120"/>
              <w:jc w:val="center"/>
              <w:rPr>
                <w:rFonts w:ascii="Times New Roman" w:eastAsia="Times New Roman" w:hAnsi="Times New Roman" w:cs="Times New Roman"/>
                <w:sz w:val="26"/>
                <w:szCs w:val="26"/>
              </w:rPr>
            </w:pPr>
            <w:r w:rsidRPr="00BE6569">
              <w:rPr>
                <w:rFonts w:ascii="Times New Roman" w:eastAsia="Times New Roman" w:hAnsi="Times New Roman" w:cs="Times New Roman"/>
                <w:sz w:val="26"/>
                <w:szCs w:val="26"/>
              </w:rPr>
              <w:t>Hiệu trưởng, Tổ CM, VP</w:t>
            </w:r>
          </w:p>
        </w:tc>
        <w:tc>
          <w:tcPr>
            <w:tcW w:w="1559" w:type="dxa"/>
            <w:vAlign w:val="center"/>
          </w:tcPr>
          <w:p w:rsidR="00C85D1C" w:rsidRDefault="00C85D1C" w:rsidP="00C85D1C">
            <w:pPr>
              <w:widowControl w:val="0"/>
              <w:pBdr>
                <w:top w:val="nil"/>
                <w:left w:val="nil"/>
                <w:bottom w:val="nil"/>
                <w:right w:val="nil"/>
                <w:between w:val="nil"/>
              </w:pBdr>
              <w:jc w:val="center"/>
              <w:rPr>
                <w:rFonts w:ascii="Times" w:eastAsia="Times" w:hAnsi="Times" w:cs="Times"/>
                <w:color w:val="000000"/>
                <w:sz w:val="25"/>
                <w:szCs w:val="25"/>
              </w:rPr>
            </w:pPr>
            <w:r>
              <w:rPr>
                <w:rFonts w:ascii="Times" w:eastAsia="Times" w:hAnsi="Times" w:cs="Times"/>
                <w:color w:val="000000"/>
                <w:sz w:val="25"/>
                <w:szCs w:val="25"/>
              </w:rPr>
              <w:t>Năm 2024</w:t>
            </w:r>
          </w:p>
        </w:tc>
      </w:tr>
    </w:tbl>
    <w:p w:rsidR="005D4E40" w:rsidRPr="00BE6569" w:rsidRDefault="005D4E40" w:rsidP="005D4E40">
      <w:pPr>
        <w:widowControl w:val="0"/>
        <w:shd w:val="clear" w:color="auto" w:fill="FFFFFF"/>
        <w:rPr>
          <w:rFonts w:ascii="Helvetica" w:eastAsia="Times New Roman" w:hAnsi="Helvetica" w:cs="Helvetica"/>
          <w:sz w:val="26"/>
          <w:szCs w:val="26"/>
        </w:rPr>
      </w:pPr>
    </w:p>
    <w:p w:rsidR="005D4E40" w:rsidRPr="00BE6569" w:rsidRDefault="00CB61A8" w:rsidP="005D4E40">
      <w:pPr>
        <w:widowControl w:val="0"/>
        <w:shd w:val="clear" w:color="auto" w:fill="FFFFFF"/>
        <w:rPr>
          <w:rFonts w:ascii="Helvetica" w:eastAsia="Times New Roman" w:hAnsi="Helvetica" w:cs="Helvetica"/>
          <w:sz w:val="16"/>
          <w:szCs w:val="16"/>
        </w:rPr>
      </w:pPr>
      <w:r>
        <w:rPr>
          <w:rFonts w:ascii="Helvetica" w:eastAsia="Times New Roman" w:hAnsi="Helvetica" w:cs="Helvetica"/>
          <w:noProof/>
          <w:sz w:val="16"/>
          <w:szCs w:val="16"/>
        </w:rPr>
        <mc:AlternateContent>
          <mc:Choice Requires="wps">
            <w:drawing>
              <wp:anchor distT="0" distB="0" distL="114300" distR="114300" simplePos="0" relativeHeight="251666432" behindDoc="0" locked="0" layoutInCell="1" allowOverlap="1">
                <wp:simplePos x="0" y="0"/>
                <wp:positionH relativeFrom="column">
                  <wp:posOffset>2123923</wp:posOffset>
                </wp:positionH>
                <wp:positionV relativeFrom="paragraph">
                  <wp:posOffset>87605</wp:posOffset>
                </wp:positionV>
                <wp:extent cx="1550822" cy="0"/>
                <wp:effectExtent l="0" t="0" r="11430" b="19050"/>
                <wp:wrapNone/>
                <wp:docPr id="7" name="Straight Connector 7"/>
                <wp:cNvGraphicFramePr/>
                <a:graphic xmlns:a="http://schemas.openxmlformats.org/drawingml/2006/main">
                  <a:graphicData uri="http://schemas.microsoft.com/office/word/2010/wordprocessingShape">
                    <wps:wsp>
                      <wps:cNvCnPr/>
                      <wps:spPr>
                        <a:xfrm>
                          <a:off x="0" y="0"/>
                          <a:ext cx="155082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67.25pt,6.9pt" to="289.3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" strokecolor="black [3213]"/>
            </w:pict>
          </mc:Fallback>
        </mc:AlternateContent>
      </w:r>
    </w:p>
    <w:p w:rsidR="007D0543" w:rsidRPr="00D05320" w:rsidRDefault="007D0543" w:rsidP="002734AA">
      <w:pPr>
        <w:shd w:val="clear" w:color="auto" w:fill="FFFFFF"/>
        <w:rPr>
          <w:rFonts w:ascii="Times New Roman" w:eastAsia="Times New Roman" w:hAnsi="Times New Roman" w:cs="Times New Roman"/>
          <w:color w:val="333333"/>
          <w:sz w:val="16"/>
          <w:szCs w:val="16"/>
        </w:rPr>
      </w:pPr>
    </w:p>
    <w:sectPr w:rsidR="007D0543" w:rsidRPr="00D05320" w:rsidSect="00C85D1C">
      <w:headerReference w:type="default" r:id="rId9"/>
      <w:pgSz w:w="12240" w:h="15840"/>
      <w:pgMar w:top="1134" w:right="1134" w:bottom="1134"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0FB" w:rsidRDefault="00D260FB" w:rsidP="005D2F3E">
      <w:r>
        <w:separator/>
      </w:r>
    </w:p>
  </w:endnote>
  <w:endnote w:type="continuationSeparator" w:id="0">
    <w:p w:rsidR="00D260FB" w:rsidRDefault="00D260FB" w:rsidP="005D2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0FB" w:rsidRDefault="00D260FB" w:rsidP="005D2F3E">
      <w:r>
        <w:separator/>
      </w:r>
    </w:p>
  </w:footnote>
  <w:footnote w:type="continuationSeparator" w:id="0">
    <w:p w:rsidR="00D260FB" w:rsidRDefault="00D260FB" w:rsidP="005D2F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2C1" w:rsidRPr="007102C1" w:rsidRDefault="007102C1" w:rsidP="007102C1">
    <w:pPr>
      <w:pStyle w:val="Header"/>
      <w:jc w:val="center"/>
      <w:rPr>
        <w:rFonts w:ascii="Times New Roman" w:hAnsi="Times New Roman" w:cs="Times New Roman"/>
        <w:sz w:val="28"/>
      </w:rPr>
    </w:pPr>
    <w:r w:rsidRPr="007102C1">
      <w:rPr>
        <w:rFonts w:ascii="Times New Roman" w:hAnsi="Times New Roman" w:cs="Times New Roman"/>
        <w:sz w:val="28"/>
      </w:rPr>
      <w:fldChar w:fldCharType="begin"/>
    </w:r>
    <w:r w:rsidRPr="007102C1">
      <w:rPr>
        <w:rFonts w:ascii="Times New Roman" w:hAnsi="Times New Roman" w:cs="Times New Roman"/>
        <w:sz w:val="28"/>
      </w:rPr>
      <w:instrText xml:space="preserve"> PAGE   \* MERGEFORMAT </w:instrText>
    </w:r>
    <w:r w:rsidRPr="007102C1">
      <w:rPr>
        <w:rFonts w:ascii="Times New Roman" w:hAnsi="Times New Roman" w:cs="Times New Roman"/>
        <w:sz w:val="28"/>
      </w:rPr>
      <w:fldChar w:fldCharType="separate"/>
    </w:r>
    <w:r w:rsidR="0008659C">
      <w:rPr>
        <w:rFonts w:ascii="Times New Roman" w:hAnsi="Times New Roman" w:cs="Times New Roman"/>
        <w:noProof/>
        <w:sz w:val="28"/>
      </w:rPr>
      <w:t>4</w:t>
    </w:r>
    <w:r w:rsidRPr="007102C1">
      <w:rPr>
        <w:rFonts w:ascii="Times New Roman" w:hAnsi="Times New Roman" w:cs="Times New Roman"/>
        <w:noProof/>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3622"/>
    <w:multiLevelType w:val="hybridMultilevel"/>
    <w:tmpl w:val="FDE03666"/>
    <w:lvl w:ilvl="0" w:tplc="9C88B2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FA7BEE"/>
    <w:multiLevelType w:val="hybridMultilevel"/>
    <w:tmpl w:val="4D68F398"/>
    <w:lvl w:ilvl="0" w:tplc="077C65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C7D4092"/>
    <w:multiLevelType w:val="hybridMultilevel"/>
    <w:tmpl w:val="CE7632C6"/>
    <w:lvl w:ilvl="0" w:tplc="A670C616">
      <w:start w:val="1"/>
      <w:numFmt w:val="decimal"/>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3">
    <w:nsid w:val="6F335730"/>
    <w:multiLevelType w:val="hybridMultilevel"/>
    <w:tmpl w:val="0AC8DFA0"/>
    <w:lvl w:ilvl="0" w:tplc="F3CC90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4AA"/>
    <w:rsid w:val="00015F24"/>
    <w:rsid w:val="00035428"/>
    <w:rsid w:val="00075D6F"/>
    <w:rsid w:val="0008659C"/>
    <w:rsid w:val="00104393"/>
    <w:rsid w:val="0011403D"/>
    <w:rsid w:val="00124352"/>
    <w:rsid w:val="001458FD"/>
    <w:rsid w:val="00162F70"/>
    <w:rsid w:val="001873F6"/>
    <w:rsid w:val="001960AA"/>
    <w:rsid w:val="001B1D1F"/>
    <w:rsid w:val="001D2991"/>
    <w:rsid w:val="002414CA"/>
    <w:rsid w:val="0025050F"/>
    <w:rsid w:val="002734AA"/>
    <w:rsid w:val="00284806"/>
    <w:rsid w:val="00290496"/>
    <w:rsid w:val="00293A99"/>
    <w:rsid w:val="002B7BB4"/>
    <w:rsid w:val="002E1570"/>
    <w:rsid w:val="00327AA1"/>
    <w:rsid w:val="00377B1B"/>
    <w:rsid w:val="00377C2E"/>
    <w:rsid w:val="00380E6A"/>
    <w:rsid w:val="003C1523"/>
    <w:rsid w:val="003C19EF"/>
    <w:rsid w:val="003C4BA3"/>
    <w:rsid w:val="00416D47"/>
    <w:rsid w:val="0043593D"/>
    <w:rsid w:val="00442EEA"/>
    <w:rsid w:val="004620D5"/>
    <w:rsid w:val="00482F98"/>
    <w:rsid w:val="004A6476"/>
    <w:rsid w:val="004F6960"/>
    <w:rsid w:val="00503620"/>
    <w:rsid w:val="00585EDE"/>
    <w:rsid w:val="005D2F3E"/>
    <w:rsid w:val="005D406C"/>
    <w:rsid w:val="005D4E40"/>
    <w:rsid w:val="005F1882"/>
    <w:rsid w:val="00626E9C"/>
    <w:rsid w:val="006746F2"/>
    <w:rsid w:val="006934F5"/>
    <w:rsid w:val="006A491D"/>
    <w:rsid w:val="00700F4D"/>
    <w:rsid w:val="007102C1"/>
    <w:rsid w:val="007217A1"/>
    <w:rsid w:val="007243FC"/>
    <w:rsid w:val="00734CF0"/>
    <w:rsid w:val="00757BD5"/>
    <w:rsid w:val="00790FD3"/>
    <w:rsid w:val="007D0543"/>
    <w:rsid w:val="00803714"/>
    <w:rsid w:val="00814EF0"/>
    <w:rsid w:val="00823D11"/>
    <w:rsid w:val="0083085C"/>
    <w:rsid w:val="00833257"/>
    <w:rsid w:val="008933F1"/>
    <w:rsid w:val="008E0246"/>
    <w:rsid w:val="00915773"/>
    <w:rsid w:val="009660CF"/>
    <w:rsid w:val="00966831"/>
    <w:rsid w:val="009E6DF7"/>
    <w:rsid w:val="00A00DF9"/>
    <w:rsid w:val="00A4136A"/>
    <w:rsid w:val="00A45BAA"/>
    <w:rsid w:val="00A72342"/>
    <w:rsid w:val="00AA514B"/>
    <w:rsid w:val="00AC1C8B"/>
    <w:rsid w:val="00AD69FA"/>
    <w:rsid w:val="00B02977"/>
    <w:rsid w:val="00B1513D"/>
    <w:rsid w:val="00B74B96"/>
    <w:rsid w:val="00B948FA"/>
    <w:rsid w:val="00BF4A5A"/>
    <w:rsid w:val="00C011FB"/>
    <w:rsid w:val="00C30121"/>
    <w:rsid w:val="00C36E83"/>
    <w:rsid w:val="00C63F5C"/>
    <w:rsid w:val="00C706C5"/>
    <w:rsid w:val="00C75EA7"/>
    <w:rsid w:val="00C85D1C"/>
    <w:rsid w:val="00CB4808"/>
    <w:rsid w:val="00CB61A8"/>
    <w:rsid w:val="00CC6297"/>
    <w:rsid w:val="00CD2D40"/>
    <w:rsid w:val="00CF1EDB"/>
    <w:rsid w:val="00D05320"/>
    <w:rsid w:val="00D05EA6"/>
    <w:rsid w:val="00D260FB"/>
    <w:rsid w:val="00D27DA4"/>
    <w:rsid w:val="00D43883"/>
    <w:rsid w:val="00D80D76"/>
    <w:rsid w:val="00DD74F6"/>
    <w:rsid w:val="00DF2B2F"/>
    <w:rsid w:val="00E21EC4"/>
    <w:rsid w:val="00E243C8"/>
    <w:rsid w:val="00EB6EC8"/>
    <w:rsid w:val="00EB7CEE"/>
    <w:rsid w:val="00F11222"/>
    <w:rsid w:val="00F16CE2"/>
    <w:rsid w:val="00F536BF"/>
    <w:rsid w:val="00F742D7"/>
    <w:rsid w:val="00F83386"/>
    <w:rsid w:val="00F94BF4"/>
    <w:rsid w:val="00FA24B2"/>
    <w:rsid w:val="00FA5167"/>
    <w:rsid w:val="00FC2F75"/>
    <w:rsid w:val="00FD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D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34AA"/>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2734AA"/>
    <w:rPr>
      <w:b/>
      <w:bCs/>
    </w:rPr>
  </w:style>
  <w:style w:type="character" w:styleId="Emphasis">
    <w:name w:val="Emphasis"/>
    <w:basedOn w:val="DefaultParagraphFont"/>
    <w:uiPriority w:val="20"/>
    <w:qFormat/>
    <w:rsid w:val="002734AA"/>
    <w:rPr>
      <w:i/>
      <w:iCs/>
    </w:rPr>
  </w:style>
  <w:style w:type="table" w:styleId="TableGrid">
    <w:name w:val="Table Grid"/>
    <w:basedOn w:val="TableNormal"/>
    <w:rsid w:val="009660C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217A1"/>
    <w:pPr>
      <w:ind w:left="720"/>
      <w:contextualSpacing/>
    </w:pPr>
  </w:style>
  <w:style w:type="paragraph" w:styleId="Header">
    <w:name w:val="header"/>
    <w:basedOn w:val="Normal"/>
    <w:link w:val="HeaderChar"/>
    <w:uiPriority w:val="99"/>
    <w:unhideWhenUsed/>
    <w:rsid w:val="005D2F3E"/>
    <w:pPr>
      <w:tabs>
        <w:tab w:val="center" w:pos="4680"/>
        <w:tab w:val="right" w:pos="9360"/>
      </w:tabs>
    </w:pPr>
  </w:style>
  <w:style w:type="character" w:customStyle="1" w:styleId="HeaderChar">
    <w:name w:val="Header Char"/>
    <w:basedOn w:val="DefaultParagraphFont"/>
    <w:link w:val="Header"/>
    <w:uiPriority w:val="99"/>
    <w:rsid w:val="005D2F3E"/>
  </w:style>
  <w:style w:type="paragraph" w:styleId="Footer">
    <w:name w:val="footer"/>
    <w:basedOn w:val="Normal"/>
    <w:link w:val="FooterChar"/>
    <w:uiPriority w:val="99"/>
    <w:unhideWhenUsed/>
    <w:rsid w:val="005D2F3E"/>
    <w:pPr>
      <w:tabs>
        <w:tab w:val="center" w:pos="4680"/>
        <w:tab w:val="right" w:pos="9360"/>
      </w:tabs>
    </w:pPr>
  </w:style>
  <w:style w:type="character" w:customStyle="1" w:styleId="FooterChar">
    <w:name w:val="Footer Char"/>
    <w:basedOn w:val="DefaultParagraphFont"/>
    <w:link w:val="Footer"/>
    <w:uiPriority w:val="99"/>
    <w:rsid w:val="005D2F3E"/>
  </w:style>
  <w:style w:type="paragraph" w:styleId="BalloonText">
    <w:name w:val="Balloon Text"/>
    <w:basedOn w:val="Normal"/>
    <w:link w:val="BalloonTextChar"/>
    <w:uiPriority w:val="99"/>
    <w:semiHidden/>
    <w:unhideWhenUsed/>
    <w:rsid w:val="00915773"/>
    <w:rPr>
      <w:rFonts w:ascii="Tahoma" w:hAnsi="Tahoma" w:cs="Tahoma"/>
      <w:sz w:val="16"/>
      <w:szCs w:val="16"/>
    </w:rPr>
  </w:style>
  <w:style w:type="character" w:customStyle="1" w:styleId="BalloonTextChar">
    <w:name w:val="Balloon Text Char"/>
    <w:basedOn w:val="DefaultParagraphFont"/>
    <w:link w:val="BalloonText"/>
    <w:uiPriority w:val="99"/>
    <w:semiHidden/>
    <w:rsid w:val="00915773"/>
    <w:rPr>
      <w:rFonts w:ascii="Tahoma" w:hAnsi="Tahoma" w:cs="Tahoma"/>
      <w:sz w:val="16"/>
      <w:szCs w:val="16"/>
    </w:rPr>
  </w:style>
  <w:style w:type="character" w:styleId="Hyperlink">
    <w:name w:val="Hyperlink"/>
    <w:basedOn w:val="DefaultParagraphFont"/>
    <w:uiPriority w:val="99"/>
    <w:unhideWhenUsed/>
    <w:rsid w:val="00D80D76"/>
    <w:rPr>
      <w:color w:val="0000FF"/>
      <w:u w:val="single"/>
    </w:rPr>
  </w:style>
  <w:style w:type="character" w:customStyle="1" w:styleId="fontstyle21">
    <w:name w:val="fontstyle21"/>
    <w:rsid w:val="00D05320"/>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D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34AA"/>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2734AA"/>
    <w:rPr>
      <w:b/>
      <w:bCs/>
    </w:rPr>
  </w:style>
  <w:style w:type="character" w:styleId="Emphasis">
    <w:name w:val="Emphasis"/>
    <w:basedOn w:val="DefaultParagraphFont"/>
    <w:uiPriority w:val="20"/>
    <w:qFormat/>
    <w:rsid w:val="002734AA"/>
    <w:rPr>
      <w:i/>
      <w:iCs/>
    </w:rPr>
  </w:style>
  <w:style w:type="table" w:styleId="TableGrid">
    <w:name w:val="Table Grid"/>
    <w:basedOn w:val="TableNormal"/>
    <w:rsid w:val="009660C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217A1"/>
    <w:pPr>
      <w:ind w:left="720"/>
      <w:contextualSpacing/>
    </w:pPr>
  </w:style>
  <w:style w:type="paragraph" w:styleId="Header">
    <w:name w:val="header"/>
    <w:basedOn w:val="Normal"/>
    <w:link w:val="HeaderChar"/>
    <w:uiPriority w:val="99"/>
    <w:unhideWhenUsed/>
    <w:rsid w:val="005D2F3E"/>
    <w:pPr>
      <w:tabs>
        <w:tab w:val="center" w:pos="4680"/>
        <w:tab w:val="right" w:pos="9360"/>
      </w:tabs>
    </w:pPr>
  </w:style>
  <w:style w:type="character" w:customStyle="1" w:styleId="HeaderChar">
    <w:name w:val="Header Char"/>
    <w:basedOn w:val="DefaultParagraphFont"/>
    <w:link w:val="Header"/>
    <w:uiPriority w:val="99"/>
    <w:rsid w:val="005D2F3E"/>
  </w:style>
  <w:style w:type="paragraph" w:styleId="Footer">
    <w:name w:val="footer"/>
    <w:basedOn w:val="Normal"/>
    <w:link w:val="FooterChar"/>
    <w:uiPriority w:val="99"/>
    <w:unhideWhenUsed/>
    <w:rsid w:val="005D2F3E"/>
    <w:pPr>
      <w:tabs>
        <w:tab w:val="center" w:pos="4680"/>
        <w:tab w:val="right" w:pos="9360"/>
      </w:tabs>
    </w:pPr>
  </w:style>
  <w:style w:type="character" w:customStyle="1" w:styleId="FooterChar">
    <w:name w:val="Footer Char"/>
    <w:basedOn w:val="DefaultParagraphFont"/>
    <w:link w:val="Footer"/>
    <w:uiPriority w:val="99"/>
    <w:rsid w:val="005D2F3E"/>
  </w:style>
  <w:style w:type="paragraph" w:styleId="BalloonText">
    <w:name w:val="Balloon Text"/>
    <w:basedOn w:val="Normal"/>
    <w:link w:val="BalloonTextChar"/>
    <w:uiPriority w:val="99"/>
    <w:semiHidden/>
    <w:unhideWhenUsed/>
    <w:rsid w:val="00915773"/>
    <w:rPr>
      <w:rFonts w:ascii="Tahoma" w:hAnsi="Tahoma" w:cs="Tahoma"/>
      <w:sz w:val="16"/>
      <w:szCs w:val="16"/>
    </w:rPr>
  </w:style>
  <w:style w:type="character" w:customStyle="1" w:styleId="BalloonTextChar">
    <w:name w:val="Balloon Text Char"/>
    <w:basedOn w:val="DefaultParagraphFont"/>
    <w:link w:val="BalloonText"/>
    <w:uiPriority w:val="99"/>
    <w:semiHidden/>
    <w:rsid w:val="00915773"/>
    <w:rPr>
      <w:rFonts w:ascii="Tahoma" w:hAnsi="Tahoma" w:cs="Tahoma"/>
      <w:sz w:val="16"/>
      <w:szCs w:val="16"/>
    </w:rPr>
  </w:style>
  <w:style w:type="character" w:styleId="Hyperlink">
    <w:name w:val="Hyperlink"/>
    <w:basedOn w:val="DefaultParagraphFont"/>
    <w:uiPriority w:val="99"/>
    <w:unhideWhenUsed/>
    <w:rsid w:val="00D80D76"/>
    <w:rPr>
      <w:color w:val="0000FF"/>
      <w:u w:val="single"/>
    </w:rPr>
  </w:style>
  <w:style w:type="character" w:customStyle="1" w:styleId="fontstyle21">
    <w:name w:val="fontstyle21"/>
    <w:rsid w:val="00D05320"/>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532105">
      <w:bodyDiv w:val="1"/>
      <w:marLeft w:val="0"/>
      <w:marRight w:val="0"/>
      <w:marTop w:val="0"/>
      <w:marBottom w:val="0"/>
      <w:divBdr>
        <w:top w:val="none" w:sz="0" w:space="0" w:color="auto"/>
        <w:left w:val="none" w:sz="0" w:space="0" w:color="auto"/>
        <w:bottom w:val="none" w:sz="0" w:space="0" w:color="auto"/>
        <w:right w:val="none" w:sz="0" w:space="0" w:color="auto"/>
      </w:divBdr>
    </w:div>
    <w:div w:id="1638998151">
      <w:bodyDiv w:val="1"/>
      <w:marLeft w:val="0"/>
      <w:marRight w:val="0"/>
      <w:marTop w:val="0"/>
      <w:marBottom w:val="0"/>
      <w:divBdr>
        <w:top w:val="none" w:sz="0" w:space="0" w:color="auto"/>
        <w:left w:val="none" w:sz="0" w:space="0" w:color="auto"/>
        <w:bottom w:val="none" w:sz="0" w:space="0" w:color="auto"/>
        <w:right w:val="none" w:sz="0" w:space="0" w:color="auto"/>
      </w:divBdr>
    </w:div>
    <w:div w:id="190402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59807-491B-4628-9271-7AF01883D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2739</Words>
  <Characters>15613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9</cp:revision>
  <cp:lastPrinted>2020-12-31T01:41:00Z</cp:lastPrinted>
  <dcterms:created xsi:type="dcterms:W3CDTF">2024-01-03T01:58:00Z</dcterms:created>
  <dcterms:modified xsi:type="dcterms:W3CDTF">2024-01-03T02:24:00Z</dcterms:modified>
</cp:coreProperties>
</file>